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222A" w14:textId="3B65AADE" w:rsidR="008818FA" w:rsidRPr="0099204C" w:rsidRDefault="00314E5B" w:rsidP="008818FA">
      <w:pPr>
        <w:pStyle w:val="Title"/>
        <w:jc w:val="center"/>
        <w:rPr>
          <w:rFonts w:ascii="Maiandra GD" w:hAnsi="Maiandra GD" w:cs="Arial"/>
          <w:b/>
          <w:bCs/>
          <w:color w:val="003E60"/>
          <w:sz w:val="60"/>
          <w:szCs w:val="60"/>
        </w:rPr>
      </w:pPr>
      <w:r w:rsidRPr="0099204C">
        <w:rPr>
          <w:rFonts w:ascii="Maiandra GD" w:hAnsi="Maiandra GD"/>
          <w:b/>
          <w:bCs/>
          <w:caps/>
          <w:noProof/>
          <w:color w:val="003E60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59C9181A" wp14:editId="0574E490">
            <wp:simplePos x="0" y="0"/>
            <wp:positionH relativeFrom="page">
              <wp:posOffset>-781050</wp:posOffset>
            </wp:positionH>
            <wp:positionV relativeFrom="paragraph">
              <wp:posOffset>-457835</wp:posOffset>
            </wp:positionV>
            <wp:extent cx="8566150" cy="10426700"/>
            <wp:effectExtent l="0" t="0" r="6350" b="0"/>
            <wp:wrapNone/>
            <wp:docPr id="1" name="Picture 1" descr="A group of hand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hands in a circle&#10;&#10;Description automatically generated with low confidence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1042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80" w:rsidRPr="0099204C">
        <w:rPr>
          <w:rFonts w:ascii="Maiandra GD" w:hAnsi="Maiandra GD" w:cs="Arial"/>
          <w:b/>
          <w:bCs/>
          <w:color w:val="003E60"/>
          <w:sz w:val="60"/>
          <w:szCs w:val="60"/>
        </w:rPr>
        <w:t>3rd</w:t>
      </w:r>
      <w:r w:rsidR="008818FA" w:rsidRPr="0099204C">
        <w:rPr>
          <w:rFonts w:ascii="Maiandra GD" w:hAnsi="Maiandra GD" w:cs="Arial"/>
          <w:b/>
          <w:bCs/>
          <w:color w:val="003E60"/>
          <w:sz w:val="60"/>
          <w:szCs w:val="60"/>
        </w:rPr>
        <w:t xml:space="preserve"> Annual</w:t>
      </w:r>
    </w:p>
    <w:p w14:paraId="086760AE" w14:textId="28FF2135" w:rsidR="008818FA" w:rsidRPr="0099204C" w:rsidRDefault="008818FA" w:rsidP="00D27A57">
      <w:pPr>
        <w:pStyle w:val="Title"/>
        <w:jc w:val="center"/>
        <w:rPr>
          <w:rFonts w:ascii="Maiandra GD" w:hAnsi="Maiandra GD" w:cs="Arial"/>
          <w:b/>
          <w:bCs/>
          <w:i/>
          <w:iCs/>
          <w:color w:val="1A495D" w:themeColor="accent1" w:themeShade="80"/>
          <w:sz w:val="20"/>
          <w:szCs w:val="20"/>
        </w:rPr>
      </w:pPr>
      <w:r w:rsidRPr="0099204C">
        <w:rPr>
          <w:rFonts w:ascii="Maiandra GD" w:hAnsi="Maiandra GD" w:cs="Arial"/>
          <w:b/>
          <w:bCs/>
          <w:color w:val="003E60"/>
          <w:sz w:val="56"/>
          <w:szCs w:val="56"/>
        </w:rPr>
        <w:t xml:space="preserve">Diversity, Equity, &amp; Inclusion Symposium </w:t>
      </w:r>
      <w:r w:rsidR="00D27A57">
        <w:rPr>
          <w:rFonts w:ascii="Maiandra GD" w:hAnsi="Maiandra GD" w:cs="Arial"/>
          <w:b/>
          <w:bCs/>
          <w:color w:val="003E60"/>
          <w:sz w:val="20"/>
          <w:szCs w:val="20"/>
        </w:rPr>
        <w:br/>
      </w:r>
      <w:r w:rsidR="0099204C">
        <w:rPr>
          <w:rFonts w:ascii="Maiandra GD" w:hAnsi="Maiandra GD" w:cs="Arial"/>
          <w:b/>
          <w:bCs/>
          <w:i/>
          <w:iCs/>
          <w:color w:val="003E60"/>
          <w:sz w:val="44"/>
          <w:szCs w:val="44"/>
        </w:rPr>
        <w:br/>
      </w:r>
      <w:r w:rsidR="003F7727" w:rsidRPr="0099204C">
        <w:rPr>
          <w:rFonts w:ascii="Maiandra GD" w:hAnsi="Maiandra GD" w:cs="Arial"/>
          <w:b/>
          <w:bCs/>
          <w:i/>
          <w:iCs/>
          <w:color w:val="003E60"/>
          <w:sz w:val="44"/>
          <w:szCs w:val="44"/>
        </w:rPr>
        <w:t>The Intersections of Religion, Spirituality,</w:t>
      </w:r>
      <w:r w:rsidR="003F7727" w:rsidRPr="0099204C">
        <w:rPr>
          <w:rFonts w:ascii="Maiandra GD" w:hAnsi="Maiandra GD" w:cs="Arial"/>
          <w:b/>
          <w:bCs/>
          <w:i/>
          <w:iCs/>
          <w:color w:val="003E60"/>
          <w:sz w:val="44"/>
          <w:szCs w:val="44"/>
        </w:rPr>
        <w:br/>
        <w:t xml:space="preserve"> and Medicine</w:t>
      </w:r>
      <w:r w:rsidR="009B4E6C" w:rsidRPr="0099204C">
        <w:rPr>
          <w:rFonts w:ascii="Maiandra GD" w:hAnsi="Maiandra GD" w:cs="Arial"/>
          <w:b/>
          <w:bCs/>
          <w:i/>
          <w:iCs/>
          <w:color w:val="1A495D" w:themeColor="accent1" w:themeShade="80"/>
          <w:sz w:val="44"/>
          <w:szCs w:val="44"/>
        </w:rPr>
        <w:br/>
      </w:r>
    </w:p>
    <w:p w14:paraId="5510017C" w14:textId="7BBBF5F9" w:rsidR="008C294C" w:rsidRPr="00534A07" w:rsidRDefault="008818FA" w:rsidP="008C294C">
      <w:pPr>
        <w:pStyle w:val="Heading1"/>
        <w:spacing w:before="0"/>
        <w:jc w:val="center"/>
        <w:rPr>
          <w:rFonts w:ascii="Maiandra GD" w:hAnsi="Maiandra GD"/>
          <w:b/>
          <w:bCs/>
          <w:sz w:val="40"/>
          <w:szCs w:val="40"/>
        </w:rPr>
      </w:pPr>
      <w:r w:rsidRPr="00534A07">
        <w:rPr>
          <w:rFonts w:ascii="Maiandra GD" w:hAnsi="Maiandra GD"/>
          <w:b/>
          <w:bCs/>
          <w:sz w:val="40"/>
          <w:szCs w:val="40"/>
        </w:rPr>
        <w:t xml:space="preserve">Thursday, September </w:t>
      </w:r>
      <w:r w:rsidR="00FF1680" w:rsidRPr="00534A07">
        <w:rPr>
          <w:rFonts w:ascii="Maiandra GD" w:hAnsi="Maiandra GD"/>
          <w:b/>
          <w:bCs/>
          <w:sz w:val="40"/>
          <w:szCs w:val="40"/>
        </w:rPr>
        <w:t>14th</w:t>
      </w:r>
      <w:r w:rsidRPr="00534A07">
        <w:rPr>
          <w:rFonts w:ascii="Maiandra GD" w:hAnsi="Maiandra GD"/>
          <w:b/>
          <w:bCs/>
          <w:sz w:val="40"/>
          <w:szCs w:val="40"/>
        </w:rPr>
        <w:t>, 202</w:t>
      </w:r>
      <w:r w:rsidR="00FF1680" w:rsidRPr="00534A07">
        <w:rPr>
          <w:rFonts w:ascii="Maiandra GD" w:hAnsi="Maiandra GD"/>
          <w:b/>
          <w:bCs/>
          <w:sz w:val="40"/>
          <w:szCs w:val="40"/>
        </w:rPr>
        <w:t>3</w:t>
      </w:r>
      <w:r w:rsidR="003F7727" w:rsidRPr="00534A07">
        <w:rPr>
          <w:rFonts w:ascii="Maiandra GD" w:hAnsi="Maiandra GD"/>
          <w:b/>
          <w:bCs/>
          <w:sz w:val="40"/>
          <w:szCs w:val="40"/>
        </w:rPr>
        <w:br/>
        <w:t>8am – 1pm</w:t>
      </w:r>
      <w:r w:rsidR="008C294C" w:rsidRPr="00534A07">
        <w:rPr>
          <w:rFonts w:ascii="Maiandra GD" w:hAnsi="Maiandra GD"/>
          <w:b/>
          <w:bCs/>
          <w:sz w:val="40"/>
          <w:szCs w:val="40"/>
        </w:rPr>
        <w:br/>
      </w:r>
      <w:r w:rsidR="00FF1680" w:rsidRPr="00534A07">
        <w:rPr>
          <w:rFonts w:ascii="Maiandra GD" w:hAnsi="Maiandra GD"/>
          <w:b/>
          <w:bCs/>
          <w:sz w:val="40"/>
          <w:szCs w:val="40"/>
        </w:rPr>
        <w:t>Hybrid</w:t>
      </w:r>
      <w:r w:rsidR="00534A07" w:rsidRPr="00534A07">
        <w:rPr>
          <w:rFonts w:ascii="Maiandra GD" w:hAnsi="Maiandra GD"/>
          <w:b/>
          <w:bCs/>
          <w:sz w:val="40"/>
          <w:szCs w:val="40"/>
        </w:rPr>
        <w:t xml:space="preserve"> – CHP </w:t>
      </w:r>
      <w:proofErr w:type="spellStart"/>
      <w:r w:rsidR="00534A07" w:rsidRPr="00534A07">
        <w:rPr>
          <w:rFonts w:ascii="Maiandra GD" w:hAnsi="Maiandra GD"/>
          <w:b/>
          <w:bCs/>
          <w:sz w:val="40"/>
          <w:szCs w:val="40"/>
        </w:rPr>
        <w:t>Rangos</w:t>
      </w:r>
      <w:proofErr w:type="spellEnd"/>
      <w:r w:rsidR="00534A07" w:rsidRPr="00534A07">
        <w:rPr>
          <w:rFonts w:ascii="Maiandra GD" w:hAnsi="Maiandra GD"/>
          <w:b/>
          <w:bCs/>
          <w:sz w:val="40"/>
          <w:szCs w:val="40"/>
        </w:rPr>
        <w:t xml:space="preserve"> and Zoom</w:t>
      </w:r>
    </w:p>
    <w:p w14:paraId="6E04F72D" w14:textId="456B29B4" w:rsidR="008C294C" w:rsidRPr="008C294C" w:rsidRDefault="003F7727" w:rsidP="003F7727">
      <w:pPr>
        <w:tabs>
          <w:tab w:val="left" w:pos="6790"/>
        </w:tabs>
      </w:pPr>
      <w:r>
        <w:tab/>
      </w:r>
    </w:p>
    <w:p w14:paraId="00700E20" w14:textId="1FD8B7D7" w:rsidR="00A12767" w:rsidRPr="00953D81" w:rsidRDefault="002B5773" w:rsidP="00953D81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Bierstadt" w:hAnsi="Bierstadt"/>
          <w:b/>
          <w:bCs/>
          <w:sz w:val="32"/>
          <w:szCs w:val="32"/>
        </w:rPr>
      </w:pPr>
      <w:r w:rsidRPr="0099204C">
        <w:rPr>
          <w:rFonts w:ascii="Arial Rounded MT Bold" w:hAnsi="Arial Rounded MT Bold" w:cs="Arial"/>
          <w:color w:val="003E60"/>
          <w:sz w:val="44"/>
          <w:szCs w:val="44"/>
        </w:rPr>
        <w:t>PEDIATRIC GRAND ROUNDS</w:t>
      </w:r>
      <w:r w:rsidR="00742BDB">
        <w:rPr>
          <w:b/>
          <w:bCs/>
          <w:color w:val="3A5A62" w:themeColor="accent5" w:themeShade="80"/>
          <w:u w:val="single"/>
        </w:rPr>
        <w:br/>
      </w:r>
      <w:r w:rsidR="008104E4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 xml:space="preserve">Muslim Experiences as a Critical Lens </w:t>
      </w:r>
      <w:r w:rsidR="008104E4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br/>
        <w:t>in the “Problem” of Religion in Medicine</w:t>
      </w:r>
      <w:r w:rsidR="00C92D70">
        <w:rPr>
          <w:b/>
          <w:bCs/>
          <w:color w:val="3A5A62" w:themeColor="accent5" w:themeShade="80"/>
          <w:u w:val="single"/>
        </w:rPr>
        <w:br/>
      </w:r>
      <w:r w:rsidR="00C92D70" w:rsidRPr="0099204C">
        <w:rPr>
          <w:rFonts w:ascii="Bierstadt" w:hAnsi="Bierstadt"/>
          <w:sz w:val="32"/>
          <w:szCs w:val="32"/>
        </w:rPr>
        <w:t>8:00am – 9:</w:t>
      </w:r>
      <w:r w:rsidR="001019C6" w:rsidRPr="0099204C">
        <w:rPr>
          <w:rFonts w:ascii="Bierstadt" w:hAnsi="Bierstadt"/>
          <w:sz w:val="32"/>
          <w:szCs w:val="32"/>
        </w:rPr>
        <w:t>15</w:t>
      </w:r>
      <w:r w:rsidR="00C92D70" w:rsidRPr="0099204C">
        <w:rPr>
          <w:rFonts w:ascii="Bierstadt" w:hAnsi="Bierstadt"/>
          <w:sz w:val="32"/>
          <w:szCs w:val="32"/>
        </w:rPr>
        <w:t>am</w:t>
      </w:r>
      <w:r w:rsidR="001A2BAB" w:rsidRPr="0099204C">
        <w:rPr>
          <w:rFonts w:ascii="Bierstadt" w:hAnsi="Bierstadt"/>
          <w:sz w:val="32"/>
          <w:szCs w:val="32"/>
        </w:rPr>
        <w:br/>
      </w:r>
      <w:r w:rsidR="005D569E" w:rsidRPr="0099204C">
        <w:rPr>
          <w:rFonts w:ascii="Bierstadt" w:eastAsia="MS UI Gothic" w:hAnsi="Bierstadt" w:cs="Iskoola Pota"/>
          <w:b/>
          <w:bCs/>
          <w:sz w:val="32"/>
          <w:szCs w:val="32"/>
        </w:rPr>
        <w:t>Prese</w:t>
      </w:r>
      <w:r w:rsidR="006C720F" w:rsidRPr="0099204C">
        <w:rPr>
          <w:rFonts w:ascii="Bierstadt" w:eastAsia="MS UI Gothic" w:hAnsi="Bierstadt" w:cs="Iskoola Pota"/>
          <w:b/>
          <w:bCs/>
          <w:sz w:val="32"/>
          <w:szCs w:val="32"/>
        </w:rPr>
        <w:t>nted by</w:t>
      </w:r>
      <w:r w:rsidR="0094507E">
        <w:rPr>
          <w:rFonts w:ascii="MS UI Gothic" w:eastAsia="MS UI Gothic" w:hAnsi="MS UI Gothic" w:cs="Iskoola Pota"/>
          <w:b/>
          <w:bCs/>
          <w:sz w:val="32"/>
          <w:szCs w:val="32"/>
        </w:rPr>
        <w:br/>
      </w:r>
      <w:proofErr w:type="spellStart"/>
      <w:r w:rsidR="00E964A7" w:rsidRPr="0099204C">
        <w:rPr>
          <w:rFonts w:ascii="Bierstadt" w:hAnsi="Bierstadt" w:cs="Arial"/>
          <w:color w:val="134163" w:themeColor="accent6" w:themeShade="80"/>
        </w:rPr>
        <w:t>Aasim</w:t>
      </w:r>
      <w:proofErr w:type="spellEnd"/>
      <w:r w:rsidR="00E964A7" w:rsidRPr="0099204C">
        <w:rPr>
          <w:rFonts w:ascii="Bierstadt" w:hAnsi="Bierstadt" w:cs="Arial"/>
          <w:color w:val="134163" w:themeColor="accent6" w:themeShade="80"/>
        </w:rPr>
        <w:t xml:space="preserve"> </w:t>
      </w:r>
      <w:proofErr w:type="spellStart"/>
      <w:r w:rsidR="00E964A7" w:rsidRPr="0099204C">
        <w:rPr>
          <w:rFonts w:ascii="Bierstadt" w:hAnsi="Bierstadt" w:cs="Arial"/>
          <w:color w:val="134163" w:themeColor="accent6" w:themeShade="80"/>
        </w:rPr>
        <w:t>Padela</w:t>
      </w:r>
      <w:proofErr w:type="spellEnd"/>
      <w:r w:rsidR="00BD63C5" w:rsidRPr="0099204C">
        <w:rPr>
          <w:rFonts w:ascii="Bierstadt" w:hAnsi="Bierstadt" w:cs="Arial"/>
          <w:color w:val="134163" w:themeColor="accent6" w:themeShade="80"/>
        </w:rPr>
        <w:t>, MD, MS</w:t>
      </w:r>
      <w:r w:rsidR="0099204C" w:rsidRPr="0099204C">
        <w:rPr>
          <w:rFonts w:ascii="Bierstadt" w:hAnsi="Bierstadt" w:cs="Arial"/>
          <w:color w:val="134163" w:themeColor="accent6" w:themeShade="80"/>
        </w:rPr>
        <w:t>C, FACEP</w:t>
      </w:r>
      <w:r w:rsidR="00AB4650">
        <w:rPr>
          <w:rFonts w:ascii="Arial" w:hAnsi="Arial" w:cs="Arial"/>
          <w:color w:val="3A5A62" w:themeColor="accent5" w:themeShade="80"/>
          <w:sz w:val="28"/>
          <w:szCs w:val="28"/>
        </w:rPr>
        <w:br/>
      </w:r>
      <w:r w:rsidR="0099204C" w:rsidRP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 xml:space="preserve">Professor with Tenure of Emergency Medicine, </w:t>
      </w:r>
      <w:proofErr w:type="gramStart"/>
      <w:r w:rsidR="0099204C" w:rsidRP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>Bioethics</w:t>
      </w:r>
      <w:proofErr w:type="gramEnd"/>
      <w:r w:rsidR="0099204C" w:rsidRP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 xml:space="preserve"> and the Medical Humanities at Medical College of Wisconsin.</w:t>
      </w:r>
      <w:r w:rsidR="0099204C">
        <w:rPr>
          <w:rFonts w:ascii="Arial" w:hAnsi="Arial" w:cs="Arial"/>
          <w:i/>
          <w:iCs/>
          <w:color w:val="1A495D" w:themeColor="accent1" w:themeShade="80"/>
          <w:sz w:val="24"/>
          <w:szCs w:val="24"/>
        </w:rPr>
        <w:br/>
      </w:r>
      <w:r w:rsidR="006D4941">
        <w:rPr>
          <w:rFonts w:ascii="Arial" w:hAnsi="Arial" w:cs="Arial"/>
          <w:i/>
          <w:iCs/>
          <w:color w:val="1A495D" w:themeColor="accent1" w:themeShade="80"/>
          <w:sz w:val="24"/>
          <w:szCs w:val="24"/>
        </w:rPr>
        <w:br/>
      </w:r>
      <w:hyperlink r:id="rId10" w:history="1">
        <w:r w:rsidR="007141E9" w:rsidRPr="007141E9">
          <w:rPr>
            <w:rStyle w:val="Hyperlink"/>
            <w:rFonts w:ascii="Bierstadt" w:hAnsi="Bierstadt"/>
            <w:b/>
            <w:bCs/>
            <w:sz w:val="28"/>
            <w:szCs w:val="28"/>
          </w:rPr>
          <w:t>https://pitt.zoom.us/j/99545812135</w:t>
        </w:r>
      </w:hyperlink>
      <w:r w:rsidR="007141E9">
        <w:rPr>
          <w:rFonts w:ascii="Bierstadt" w:hAnsi="Bierstadt"/>
          <w:b/>
          <w:bCs/>
          <w:sz w:val="28"/>
          <w:szCs w:val="28"/>
        </w:rPr>
        <w:br/>
      </w:r>
      <w:r w:rsidR="007141E9" w:rsidRPr="007141E9">
        <w:rPr>
          <w:rFonts w:ascii="Bierstadt" w:hAnsi="Bierstadt"/>
          <w:sz w:val="28"/>
          <w:szCs w:val="28"/>
        </w:rPr>
        <w:t>Passcode: 904133</w:t>
      </w:r>
    </w:p>
    <w:p w14:paraId="7B9C7C29" w14:textId="173EB9F0" w:rsidR="002437D4" w:rsidRPr="00AB4650" w:rsidRDefault="002437D4" w:rsidP="002437D4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22"/>
          <w:szCs w:val="22"/>
        </w:rPr>
      </w:pPr>
    </w:p>
    <w:p w14:paraId="5C6FEC2D" w14:textId="6F252CFA" w:rsidR="0022107F" w:rsidRPr="00AB4650" w:rsidRDefault="0022107F" w:rsidP="002437D4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32"/>
          <w:szCs w:val="32"/>
        </w:rPr>
      </w:pPr>
    </w:p>
    <w:p w14:paraId="02B2EAA0" w14:textId="1FBCF8BC" w:rsidR="00352355" w:rsidRPr="00ED5024" w:rsidRDefault="0022107F" w:rsidP="00ED5024">
      <w:pPr>
        <w:pStyle w:val="EventHeading"/>
        <w:spacing w:before="0" w:after="0"/>
        <w:jc w:val="center"/>
        <w:rPr>
          <w:rFonts w:ascii="Arial Rounded MT Bold" w:hAnsi="Arial Rounded MT Bold" w:cs="Arial"/>
          <w:color w:val="003E60"/>
          <w:sz w:val="44"/>
          <w:szCs w:val="44"/>
        </w:rPr>
      </w:pPr>
      <w:r w:rsidRPr="0099204C">
        <w:rPr>
          <w:rFonts w:ascii="Arial Rounded MT Bold" w:hAnsi="Arial Rounded MT Bold" w:cs="Arial"/>
          <w:color w:val="003E60"/>
          <w:sz w:val="44"/>
          <w:szCs w:val="44"/>
        </w:rPr>
        <w:t>SESSIONS</w:t>
      </w:r>
    </w:p>
    <w:p w14:paraId="64F9A87F" w14:textId="2CD6544A" w:rsidR="00ED5024" w:rsidRPr="00ED5024" w:rsidRDefault="00ED5024" w:rsidP="00A41E0E">
      <w:pPr>
        <w:spacing w:line="240" w:lineRule="auto"/>
        <w:jc w:val="center"/>
        <w:rPr>
          <w:rFonts w:ascii="Bierstadt" w:hAnsi="Bierstadt" w:cs="Arial"/>
          <w:b/>
          <w:bCs/>
          <w:i/>
          <w:iCs/>
          <w:color w:val="134163" w:themeColor="accent6" w:themeShade="80"/>
          <w:sz w:val="36"/>
          <w:szCs w:val="36"/>
        </w:rPr>
      </w:pPr>
      <w:r w:rsidRPr="00ED5024">
        <w:rPr>
          <w:rFonts w:ascii="Bierstadt" w:hAnsi="Bierstadt" w:cs="Arial"/>
          <w:b/>
          <w:bCs/>
          <w:i/>
          <w:iCs/>
          <w:color w:val="134163" w:themeColor="accent6" w:themeShade="80"/>
          <w:sz w:val="36"/>
          <w:szCs w:val="36"/>
        </w:rPr>
        <w:t>Please register separately per session</w:t>
      </w:r>
    </w:p>
    <w:p w14:paraId="017D0E21" w14:textId="77777777" w:rsidR="00ED5024" w:rsidRPr="00ED5024" w:rsidRDefault="00ED5024" w:rsidP="00A41E0E">
      <w:pPr>
        <w:spacing w:line="240" w:lineRule="auto"/>
        <w:jc w:val="center"/>
        <w:rPr>
          <w:rFonts w:ascii="Bierstadt" w:hAnsi="Bierstadt" w:cs="Arial"/>
          <w:b/>
          <w:bCs/>
          <w:color w:val="3A5A62" w:themeColor="accent5" w:themeShade="80"/>
          <w:sz w:val="20"/>
          <w:szCs w:val="20"/>
          <w:u w:val="single"/>
        </w:rPr>
      </w:pPr>
    </w:p>
    <w:p w14:paraId="25430E1D" w14:textId="013222E6" w:rsidR="004D68F4" w:rsidRPr="00D27A57" w:rsidRDefault="008E3EA2" w:rsidP="00A41E0E">
      <w:pPr>
        <w:spacing w:line="240" w:lineRule="auto"/>
        <w:jc w:val="center"/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</w:pPr>
      <w:r w:rsidRPr="0099204C">
        <w:rPr>
          <w:rFonts w:ascii="Bierstadt" w:hAnsi="Bierstadt" w:cs="Arial"/>
          <w:b/>
          <w:bCs/>
          <w:color w:val="3A5A62" w:themeColor="accent5" w:themeShade="80"/>
          <w:sz w:val="34"/>
          <w:szCs w:val="34"/>
          <w:u w:val="single"/>
        </w:rPr>
        <w:t xml:space="preserve">Spirituality, Health, and the Wellness of </w:t>
      </w:r>
      <w:r w:rsidR="0099204C">
        <w:rPr>
          <w:rFonts w:ascii="Bierstadt" w:hAnsi="Bierstadt" w:cs="Arial"/>
          <w:b/>
          <w:bCs/>
          <w:color w:val="3A5A62" w:themeColor="accent5" w:themeShade="80"/>
          <w:sz w:val="34"/>
          <w:szCs w:val="34"/>
          <w:u w:val="single"/>
        </w:rPr>
        <w:br/>
      </w:r>
      <w:r w:rsidRPr="0099204C">
        <w:rPr>
          <w:rFonts w:ascii="Bierstadt" w:hAnsi="Bierstadt" w:cs="Arial"/>
          <w:b/>
          <w:bCs/>
          <w:color w:val="3A5A62" w:themeColor="accent5" w:themeShade="80"/>
          <w:sz w:val="34"/>
          <w:szCs w:val="34"/>
          <w:u w:val="single"/>
        </w:rPr>
        <w:t>Black Minds, Bodies, and Souls</w:t>
      </w:r>
      <w:r w:rsidR="00025085" w:rsidRPr="0049592D">
        <w:rPr>
          <w:rFonts w:ascii="Bierstadt" w:hAnsi="Bierstadt" w:cs="Arial"/>
          <w:b/>
          <w:bCs/>
          <w:color w:val="3A5A62" w:themeColor="accent5" w:themeShade="80"/>
          <w:sz w:val="36"/>
          <w:szCs w:val="36"/>
          <w:u w:val="single"/>
        </w:rPr>
        <w:br/>
      </w:r>
      <w:r w:rsidR="00352355" w:rsidRPr="0099204C">
        <w:rPr>
          <w:rFonts w:ascii="Bierstadt" w:hAnsi="Bierstadt"/>
          <w:color w:val="276E8B" w:themeColor="accent1" w:themeShade="BF"/>
          <w:sz w:val="32"/>
          <w:szCs w:val="32"/>
        </w:rPr>
        <w:t>9:30</w:t>
      </w:r>
      <w:r w:rsidR="00C83BC2" w:rsidRPr="0099204C">
        <w:rPr>
          <w:rFonts w:ascii="Bierstadt" w:hAnsi="Bierstadt"/>
          <w:color w:val="276E8B" w:themeColor="accent1" w:themeShade="BF"/>
          <w:sz w:val="32"/>
          <w:szCs w:val="32"/>
        </w:rPr>
        <w:t>am</w:t>
      </w:r>
      <w:r w:rsidR="00352355" w:rsidRPr="0099204C">
        <w:rPr>
          <w:rFonts w:ascii="Bierstadt" w:hAnsi="Bierstadt"/>
          <w:color w:val="276E8B" w:themeColor="accent1" w:themeShade="BF"/>
          <w:sz w:val="32"/>
          <w:szCs w:val="32"/>
        </w:rPr>
        <w:t xml:space="preserve"> - 10:30</w:t>
      </w:r>
      <w:r w:rsidR="00C83BC2" w:rsidRPr="0099204C">
        <w:rPr>
          <w:rFonts w:ascii="Bierstadt" w:hAnsi="Bierstadt"/>
          <w:color w:val="276E8B" w:themeColor="accent1" w:themeShade="BF"/>
          <w:sz w:val="32"/>
          <w:szCs w:val="32"/>
        </w:rPr>
        <w:t>am</w:t>
      </w:r>
      <w:r w:rsidR="00AB2F98" w:rsidRPr="0099204C">
        <w:rPr>
          <w:rFonts w:ascii="Bierstadt" w:hAnsi="Bierstadt"/>
        </w:rPr>
        <w:br/>
      </w:r>
      <w:r w:rsidR="00295F5F" w:rsidRPr="0099204C">
        <w:rPr>
          <w:rFonts w:ascii="Bierstadt" w:eastAsia="MS UI Gothic" w:hAnsi="Bierstadt" w:cs="Iskoola Pota"/>
          <w:b/>
          <w:bCs/>
          <w:color w:val="276E8B" w:themeColor="accent1" w:themeShade="BF"/>
          <w:sz w:val="32"/>
          <w:szCs w:val="32"/>
        </w:rPr>
        <w:t>Presented by</w:t>
      </w:r>
      <w:r w:rsidR="00AA7DA3">
        <w:rPr>
          <w:rFonts w:ascii="MS UI Gothic" w:eastAsia="MS UI Gothic" w:hAnsi="MS UI Gothic" w:cs="Iskoola Pota"/>
          <w:b/>
          <w:bCs/>
          <w:color w:val="276E8B" w:themeColor="accent1" w:themeShade="BF"/>
          <w:sz w:val="32"/>
          <w:szCs w:val="32"/>
        </w:rPr>
        <w:br/>
      </w:r>
      <w:r w:rsidR="00EB509D" w:rsidRPr="00EB509D">
        <w:rPr>
          <w:rFonts w:ascii="Bierstadt" w:hAnsi="Bierstadt"/>
          <w:color w:val="1A495D" w:themeColor="accent1" w:themeShade="80"/>
          <w:sz w:val="36"/>
          <w:szCs w:val="36"/>
        </w:rPr>
        <w:t>Stephanie Boddie</w:t>
      </w:r>
      <w:r w:rsidR="00FE5EC7">
        <w:rPr>
          <w:rFonts w:ascii="Bierstadt" w:hAnsi="Bierstadt"/>
          <w:color w:val="1A495D" w:themeColor="accent1" w:themeShade="80"/>
          <w:sz w:val="36"/>
          <w:szCs w:val="36"/>
        </w:rPr>
        <w:t>,</w:t>
      </w:r>
      <w:r w:rsidR="00FE5EC7" w:rsidRPr="00FE5EC7">
        <w:t xml:space="preserve"> </w:t>
      </w:r>
      <w:r w:rsidR="00FE5EC7" w:rsidRPr="00FE5EC7">
        <w:rPr>
          <w:rFonts w:ascii="Bierstadt" w:hAnsi="Bierstadt"/>
          <w:color w:val="1A495D" w:themeColor="accent1" w:themeShade="80"/>
          <w:sz w:val="36"/>
          <w:szCs w:val="36"/>
        </w:rPr>
        <w:t>MSW, PhD</w:t>
      </w:r>
      <w:r w:rsidR="0023014C" w:rsidRPr="00C41E8E">
        <w:rPr>
          <w:rFonts w:ascii="Bierstadt" w:hAnsi="Bierstadt"/>
          <w:i/>
          <w:iCs/>
          <w:color w:val="436871"/>
          <w:sz w:val="32"/>
          <w:szCs w:val="32"/>
        </w:rPr>
        <w:br/>
      </w:r>
      <w:r w:rsidR="00A41E0E" w:rsidRP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>Associate Professor of Church and Community Ministries</w:t>
      </w:r>
      <w:r w:rsid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 xml:space="preserve">, </w:t>
      </w:r>
      <w:r w:rsidR="00A41E0E" w:rsidRPr="00D27A57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>Baylor University</w:t>
      </w:r>
    </w:p>
    <w:p w14:paraId="0B699E35" w14:textId="2B2166F5" w:rsidR="00475B48" w:rsidRPr="0099204C" w:rsidRDefault="00D044FF" w:rsidP="00DA2FA2">
      <w:pPr>
        <w:spacing w:line="240" w:lineRule="auto"/>
        <w:jc w:val="center"/>
        <w:rPr>
          <w:rFonts w:ascii="Bierstadt" w:eastAsia="Times New Roman" w:hAnsi="Bierstadt" w:cs="Arial"/>
          <w:b/>
          <w:bCs/>
          <w:color w:val="3A5A62" w:themeColor="accent5" w:themeShade="80"/>
          <w:sz w:val="34"/>
          <w:szCs w:val="34"/>
          <w:u w:val="single"/>
        </w:rPr>
      </w:pPr>
      <w:r w:rsidRPr="00534A07">
        <w:rPr>
          <w:rFonts w:cstheme="minorHAnsi"/>
          <w:b/>
          <w:bCs/>
          <w:caps/>
          <w:noProof/>
          <w:color w:val="00B050"/>
          <w:sz w:val="24"/>
          <w:szCs w:val="24"/>
          <w:u w:val="single"/>
        </w:rPr>
        <w:drawing>
          <wp:anchor distT="0" distB="0" distL="114300" distR="114300" simplePos="0" relativeHeight="251658241" behindDoc="1" locked="0" layoutInCell="1" allowOverlap="1" wp14:anchorId="22EFDB57" wp14:editId="6D0012C7">
            <wp:simplePos x="0" y="0"/>
            <wp:positionH relativeFrom="page">
              <wp:posOffset>0</wp:posOffset>
            </wp:positionH>
            <wp:positionV relativeFrom="paragraph">
              <wp:posOffset>4737100</wp:posOffset>
            </wp:positionV>
            <wp:extent cx="8164830" cy="10035540"/>
            <wp:effectExtent l="0" t="0" r="7620" b="3810"/>
            <wp:wrapNone/>
            <wp:docPr id="3" name="Picture 3" descr="A group of hand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hands in a circle&#10;&#10;Description automatically generated with low confidence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830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3B76F5" w:rsidRPr="00534A07">
          <w:rPr>
            <w:rStyle w:val="Hyperlink"/>
            <w:rFonts w:cstheme="minorHAnsi"/>
            <w:b/>
            <w:bCs/>
            <w:caps/>
            <w:noProof/>
            <w:color w:val="00B050"/>
            <w:sz w:val="24"/>
            <w:szCs w:val="24"/>
          </w:rPr>
          <w:t>Click here to register</w:t>
        </w:r>
        <w:r w:rsidR="003B76F5" w:rsidRPr="00534A07">
          <w:rPr>
            <w:rStyle w:val="Hyperlink"/>
            <w:rFonts w:cstheme="minorHAnsi"/>
            <w:color w:val="00B050"/>
            <w:sz w:val="24"/>
            <w:szCs w:val="24"/>
          </w:rPr>
          <w:t xml:space="preserve"> </w:t>
        </w:r>
      </w:hyperlink>
      <w:r w:rsidR="003B76F5" w:rsidRPr="00332297">
        <w:rPr>
          <w:rFonts w:cstheme="minorHAnsi"/>
          <w:color w:val="00B050"/>
          <w:sz w:val="24"/>
          <w:szCs w:val="24"/>
        </w:rPr>
        <w:t xml:space="preserve"> </w:t>
      </w:r>
      <w:r w:rsidR="003B76F5" w:rsidRPr="003B76F5">
        <w:rPr>
          <w:rStyle w:val="Hyperlink"/>
          <w:rFonts w:cstheme="minorHAnsi"/>
          <w:color w:val="134163" w:themeColor="accent6" w:themeShade="80"/>
          <w:sz w:val="24"/>
          <w:szCs w:val="24"/>
          <w:u w:val="none"/>
        </w:rPr>
        <w:t xml:space="preserve">/  </w:t>
      </w:r>
      <w:r w:rsidR="00C81F59" w:rsidRPr="003B76F5">
        <w:rPr>
          <w:rStyle w:val="Hyperlink"/>
          <w:rFonts w:cstheme="minorHAnsi"/>
          <w:color w:val="134163" w:themeColor="accent6" w:themeShade="80"/>
          <w:sz w:val="24"/>
          <w:szCs w:val="24"/>
          <w:u w:val="none"/>
        </w:rPr>
        <w:t>CME code:</w:t>
      </w:r>
      <w:r w:rsidR="00C81F59" w:rsidRPr="004561FB">
        <w:rPr>
          <w:rStyle w:val="Hyperlink"/>
          <w:rFonts w:cstheme="minorHAnsi"/>
          <w:color w:val="134163" w:themeColor="accent6" w:themeShade="80"/>
          <w:sz w:val="24"/>
          <w:szCs w:val="24"/>
          <w:u w:val="none"/>
        </w:rPr>
        <w:t xml:space="preserve"> </w:t>
      </w:r>
      <w:hyperlink r:id="rId12" w:anchor="group-tabs-node-course-default1" w:history="1">
        <w:r w:rsidR="00C81F59" w:rsidRPr="00BE6C6B">
          <w:rPr>
            <w:rStyle w:val="Hyperlink"/>
            <w:rFonts w:cstheme="minorHAnsi"/>
            <w:color w:val="354F12" w:themeColor="hyperlink" w:themeShade="80"/>
            <w:sz w:val="24"/>
            <w:szCs w:val="24"/>
          </w:rPr>
          <w:t>DUTLOV</w:t>
        </w:r>
      </w:hyperlink>
      <w:r w:rsidR="0019163F" w:rsidRPr="003B76F5">
        <w:rPr>
          <w:rStyle w:val="Hyperlink"/>
          <w:rFonts w:cstheme="minorHAnsi"/>
          <w:sz w:val="24"/>
          <w:szCs w:val="24"/>
        </w:rPr>
        <w:br/>
      </w:r>
      <w:r w:rsidR="0019163F" w:rsidRPr="003B76F5">
        <w:rPr>
          <w:rStyle w:val="Hyperlink"/>
          <w:rFonts w:cstheme="minorHAnsi"/>
          <w:sz w:val="24"/>
          <w:szCs w:val="24"/>
        </w:rPr>
        <w:br/>
      </w:r>
      <w:r w:rsidR="0019163F" w:rsidRPr="003B76F5">
        <w:rPr>
          <w:rStyle w:val="Hyperlink"/>
          <w:rFonts w:cstheme="minorHAnsi"/>
          <w:sz w:val="24"/>
          <w:szCs w:val="24"/>
        </w:rPr>
        <w:br/>
      </w:r>
      <w:r w:rsidR="00D27A57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lastRenderedPageBreak/>
        <w:br/>
      </w:r>
      <w:r w:rsidR="00D27A57" w:rsidRPr="0099204C">
        <w:rPr>
          <w:rFonts w:ascii="Maiandra GD" w:hAnsi="Maiandra GD"/>
          <w:b/>
          <w:bCs/>
          <w:caps/>
          <w:noProof/>
          <w:color w:val="3A5A62" w:themeColor="accent5" w:themeShade="80"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A07F6DC" wp14:editId="6F9250F8">
            <wp:simplePos x="0" y="0"/>
            <wp:positionH relativeFrom="page">
              <wp:posOffset>-590550</wp:posOffset>
            </wp:positionH>
            <wp:positionV relativeFrom="paragraph">
              <wp:posOffset>-457200</wp:posOffset>
            </wp:positionV>
            <wp:extent cx="8566150" cy="10426700"/>
            <wp:effectExtent l="0" t="0" r="6350" b="0"/>
            <wp:wrapNone/>
            <wp:docPr id="2" name="Picture 2" descr="A group of hand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hands in a circle&#10;&#10;Description automatically generated with low confidence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1042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48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>Righteousness, Risk, and Repentance: Jewish Responses for When Bad Things Happen to ‘Good’ Patients</w:t>
      </w:r>
    </w:p>
    <w:p w14:paraId="2792441C" w14:textId="4D5E9E76" w:rsidR="009F7166" w:rsidRPr="009F7166" w:rsidRDefault="00E60497" w:rsidP="009F7166">
      <w:pPr>
        <w:spacing w:after="0" w:line="240" w:lineRule="auto"/>
        <w:jc w:val="center"/>
        <w:rPr>
          <w:rFonts w:ascii="Arial" w:hAnsi="Arial" w:cs="Arial"/>
          <w:caps/>
          <w:noProof/>
          <w:color w:val="134163" w:themeColor="accent6" w:themeShade="80"/>
          <w:sz w:val="24"/>
          <w:szCs w:val="24"/>
        </w:rPr>
      </w:pPr>
      <w:r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11:00am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 xml:space="preserve"> </w:t>
      </w:r>
      <w:r w:rsidR="00B324D1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-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 xml:space="preserve"> </w:t>
      </w:r>
      <w:r w:rsidR="00B324D1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11:45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am</w:t>
      </w:r>
      <w:r w:rsidR="00E833D8">
        <w:rPr>
          <w:rFonts w:ascii="Bierstadt" w:eastAsia="Times New Roman" w:hAnsi="Bierstadt" w:cs="Arial"/>
          <w:b/>
          <w:bCs/>
          <w:color w:val="B0B0B0"/>
          <w:sz w:val="16"/>
          <w:szCs w:val="16"/>
        </w:rPr>
        <w:t>.</w:t>
      </w:r>
      <w:r w:rsidR="0001333C" w:rsidRPr="00C41E8E">
        <w:rPr>
          <w:rFonts w:ascii="Bierstadt" w:eastAsia="Times New Roman" w:hAnsi="Bierstadt" w:cs="Arial"/>
          <w:b/>
          <w:bCs/>
          <w:color w:val="276E8B" w:themeColor="accent1" w:themeShade="BF"/>
          <w:sz w:val="32"/>
          <w:szCs w:val="32"/>
        </w:rPr>
        <w:br/>
      </w:r>
      <w:r w:rsidR="008D42C6" w:rsidRPr="0099204C">
        <w:rPr>
          <w:rFonts w:ascii="Bierstadt" w:eastAsia="MS UI Gothic" w:hAnsi="Bierstadt"/>
          <w:b/>
          <w:bCs/>
          <w:color w:val="276E8B" w:themeColor="accent1" w:themeShade="BF"/>
          <w:sz w:val="32"/>
          <w:szCs w:val="32"/>
        </w:rPr>
        <w:t>Presented by</w:t>
      </w:r>
      <w:r w:rsidR="00D3558A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t xml:space="preserve"> </w:t>
      </w:r>
      <w:r w:rsidR="00DA2FA2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br/>
      </w:r>
      <w:r w:rsidR="009E13F1" w:rsidRPr="009E13F1">
        <w:rPr>
          <w:rFonts w:ascii="Bierstadt" w:eastAsia="Times New Roman" w:hAnsi="Bierstadt"/>
          <w:color w:val="1A495D" w:themeColor="accent1" w:themeShade="80"/>
          <w:sz w:val="36"/>
          <w:szCs w:val="36"/>
        </w:rPr>
        <w:t xml:space="preserve">Jonathan </w:t>
      </w:r>
      <w:proofErr w:type="spellStart"/>
      <w:r w:rsidR="009E13F1" w:rsidRPr="009E13F1">
        <w:rPr>
          <w:rFonts w:ascii="Bierstadt" w:eastAsia="Times New Roman" w:hAnsi="Bierstadt"/>
          <w:color w:val="1A495D" w:themeColor="accent1" w:themeShade="80"/>
          <w:sz w:val="36"/>
          <w:szCs w:val="36"/>
        </w:rPr>
        <w:t>Weinkle</w:t>
      </w:r>
      <w:proofErr w:type="spellEnd"/>
      <w:r w:rsidR="009E13F1" w:rsidRPr="009E13F1">
        <w:rPr>
          <w:rFonts w:ascii="Bierstadt" w:eastAsia="Times New Roman" w:hAnsi="Bierstadt"/>
          <w:color w:val="1A495D" w:themeColor="accent1" w:themeShade="80"/>
          <w:sz w:val="36"/>
          <w:szCs w:val="36"/>
        </w:rPr>
        <w:t>, MD</w:t>
      </w:r>
      <w:r w:rsidR="000A09CC">
        <w:rPr>
          <w:rFonts w:ascii="Bierstadt" w:eastAsia="Times New Roman" w:hAnsi="Bierstadt"/>
          <w:color w:val="1A495D" w:themeColor="accent1" w:themeShade="80"/>
          <w:sz w:val="36"/>
          <w:szCs w:val="36"/>
        </w:rPr>
        <w:t xml:space="preserve">, </w:t>
      </w:r>
      <w:r w:rsidR="000A09CC" w:rsidRPr="000A09CC">
        <w:rPr>
          <w:rFonts w:ascii="Bierstadt" w:eastAsia="Times New Roman" w:hAnsi="Bierstadt"/>
          <w:color w:val="1A495D" w:themeColor="accent1" w:themeShade="80"/>
          <w:sz w:val="36"/>
          <w:szCs w:val="36"/>
        </w:rPr>
        <w:t>FAAP, FACP</w:t>
      </w:r>
      <w:r w:rsidR="00FA7807">
        <w:rPr>
          <w:rFonts w:ascii="Arial" w:hAnsi="Arial" w:cs="Arial"/>
          <w:color w:val="436871"/>
          <w:sz w:val="28"/>
          <w:szCs w:val="28"/>
        </w:rPr>
        <w:br/>
      </w:r>
      <w:r w:rsidR="003C3A4B" w:rsidRPr="003C3A4B">
        <w:rPr>
          <w:rFonts w:ascii="Arial" w:hAnsi="Arial" w:cs="Arial"/>
          <w:i/>
          <w:iCs/>
          <w:noProof/>
          <w:color w:val="3A5A62" w:themeColor="accent5" w:themeShade="80"/>
          <w:sz w:val="24"/>
          <w:szCs w:val="24"/>
        </w:rPr>
        <w:t>Medical Director, PA Studies Program, Chatham University</w:t>
      </w:r>
      <w:r w:rsidR="003C3A4B">
        <w:rPr>
          <w:rFonts w:ascii="Arial" w:hAnsi="Arial" w:cs="Arial"/>
          <w:i/>
          <w:iCs/>
          <w:noProof/>
          <w:color w:val="3A5A62" w:themeColor="accent5" w:themeShade="80"/>
          <w:sz w:val="24"/>
          <w:szCs w:val="24"/>
        </w:rPr>
        <w:t>.</w:t>
      </w:r>
      <w:r w:rsidR="009F7166" w:rsidRPr="00D27A57">
        <w:rPr>
          <w:rFonts w:ascii="Arial" w:hAnsi="Arial" w:cs="Arial"/>
          <w:i/>
          <w:iCs/>
          <w:noProof/>
          <w:color w:val="3A5A62" w:themeColor="accent5" w:themeShade="80"/>
          <w:sz w:val="24"/>
          <w:szCs w:val="24"/>
        </w:rPr>
        <w:t xml:space="preserve"> Squirrel Hill Health Center.</w:t>
      </w:r>
    </w:p>
    <w:p w14:paraId="69460EAC" w14:textId="00DFF194" w:rsidR="00344667" w:rsidRPr="002A1CC6" w:rsidRDefault="002D699A" w:rsidP="00D3558A">
      <w:pPr>
        <w:spacing w:after="0" w:line="240" w:lineRule="auto"/>
        <w:jc w:val="center"/>
        <w:rPr>
          <w:rFonts w:ascii="Arial" w:hAnsi="Arial" w:cs="Arial"/>
          <w:color w:val="436871"/>
          <w:sz w:val="28"/>
          <w:szCs w:val="28"/>
        </w:rPr>
      </w:pPr>
      <w:r>
        <w:rPr>
          <w:rFonts w:cstheme="minorHAnsi"/>
          <w:b/>
          <w:bCs/>
          <w:caps/>
          <w:noProof/>
          <w:color w:val="134163" w:themeColor="accent6" w:themeShade="80"/>
          <w:sz w:val="24"/>
          <w:szCs w:val="24"/>
          <w:u w:val="single"/>
        </w:rPr>
        <w:br/>
      </w:r>
      <w:hyperlink r:id="rId13" w:history="1">
        <w:r w:rsidR="003B76F5" w:rsidRPr="00332297">
          <w:rPr>
            <w:rStyle w:val="Hyperlink"/>
            <w:rFonts w:cstheme="minorHAnsi"/>
            <w:b/>
            <w:bCs/>
            <w:caps/>
            <w:noProof/>
            <w:color w:val="00B050"/>
            <w:sz w:val="24"/>
            <w:szCs w:val="24"/>
          </w:rPr>
          <w:t>Click here to register</w:t>
        </w:r>
        <w:r w:rsidR="003B76F5" w:rsidRPr="00445588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3B76F5">
        <w:rPr>
          <w:rFonts w:cstheme="minorHAnsi"/>
          <w:color w:val="134163" w:themeColor="accent6" w:themeShade="80"/>
          <w:sz w:val="24"/>
          <w:szCs w:val="24"/>
        </w:rPr>
        <w:t xml:space="preserve"> </w:t>
      </w:r>
      <w:r w:rsidR="003B76F5" w:rsidRPr="003B76F5">
        <w:rPr>
          <w:rStyle w:val="Hyperlink"/>
          <w:rFonts w:cstheme="minorHAnsi"/>
          <w:color w:val="134163" w:themeColor="accent6" w:themeShade="80"/>
          <w:sz w:val="24"/>
          <w:szCs w:val="24"/>
          <w:u w:val="none"/>
        </w:rPr>
        <w:t>/  CME code:</w:t>
      </w:r>
      <w:r w:rsidR="003B76F5" w:rsidRPr="004561FB">
        <w:rPr>
          <w:rStyle w:val="Hyperlink"/>
          <w:rFonts w:cstheme="minorHAnsi"/>
          <w:color w:val="134163" w:themeColor="accent6" w:themeShade="80"/>
          <w:sz w:val="24"/>
          <w:szCs w:val="24"/>
          <w:u w:val="none"/>
        </w:rPr>
        <w:t xml:space="preserve"> </w:t>
      </w:r>
      <w:hyperlink r:id="rId14" w:anchor="group-tabs-node-course-default5" w:history="1">
        <w:r w:rsidR="004561FB" w:rsidRPr="00BE6C6B">
          <w:rPr>
            <w:rStyle w:val="Hyperlink"/>
            <w:rFonts w:cstheme="minorHAnsi"/>
            <w:color w:val="354F12" w:themeColor="hyperlink" w:themeShade="80"/>
            <w:sz w:val="24"/>
            <w:szCs w:val="24"/>
          </w:rPr>
          <w:t>SOXQES</w:t>
        </w:r>
      </w:hyperlink>
      <w:r>
        <w:rPr>
          <w:rStyle w:val="Hyperlink"/>
          <w:rFonts w:cstheme="minorHAnsi"/>
          <w:color w:val="354F12" w:themeColor="hyperlink" w:themeShade="80"/>
          <w:sz w:val="24"/>
          <w:szCs w:val="24"/>
        </w:rPr>
        <w:br/>
      </w:r>
    </w:p>
    <w:p w14:paraId="2E3B52FA" w14:textId="51E231BF" w:rsidR="008D42C6" w:rsidRDefault="008D42C6" w:rsidP="005C778B">
      <w:pPr>
        <w:pStyle w:val="EventHeading"/>
        <w:spacing w:before="0" w:after="0"/>
        <w:jc w:val="center"/>
        <w:rPr>
          <w:rFonts w:ascii="Bierstadt" w:hAnsi="Bierstadt"/>
          <w:b/>
          <w:bCs/>
          <w:caps w:val="0"/>
          <w:color w:val="3A5A62" w:themeColor="accent5" w:themeShade="80"/>
          <w:sz w:val="44"/>
          <w:szCs w:val="44"/>
        </w:rPr>
      </w:pPr>
    </w:p>
    <w:p w14:paraId="1BBBB3AC" w14:textId="48300EA8" w:rsidR="000D7346" w:rsidRPr="0099204C" w:rsidRDefault="0099204C" w:rsidP="00915C83">
      <w:pPr>
        <w:spacing w:after="0" w:line="240" w:lineRule="auto"/>
        <w:jc w:val="center"/>
        <w:rPr>
          <w:color w:val="2F494F"/>
          <w:sz w:val="16"/>
          <w:szCs w:val="16"/>
        </w:rPr>
      </w:pPr>
      <w:r w:rsidRPr="0099204C">
        <w:rPr>
          <w:rFonts w:ascii="Arial Rounded MT Bold" w:eastAsia="Times New Roman" w:hAnsi="Arial Rounded MT Bold" w:cs="Arial"/>
          <w:color w:val="003E60"/>
          <w:sz w:val="44"/>
          <w:szCs w:val="44"/>
        </w:rPr>
        <w:t>PANEL DISCUSSION</w:t>
      </w:r>
      <w:r w:rsidR="000D7346" w:rsidRPr="0099204C">
        <w:rPr>
          <w:color w:val="003E60"/>
          <w:sz w:val="44"/>
          <w:szCs w:val="44"/>
        </w:rPr>
        <w:t xml:space="preserve"> </w:t>
      </w:r>
      <w:r w:rsidR="0068581B" w:rsidRPr="0099204C">
        <w:rPr>
          <w:color w:val="2F494F"/>
          <w:sz w:val="44"/>
          <w:szCs w:val="44"/>
        </w:rPr>
        <w:br/>
      </w:r>
      <w:r w:rsidR="0068581B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12:00pm – 1:00pm</w:t>
      </w:r>
      <w:r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br/>
      </w:r>
      <w:r w:rsidR="00D4065E" w:rsidRPr="00D4065E">
        <w:rPr>
          <w:i/>
          <w:iCs/>
          <w:color w:val="2F494F"/>
          <w:sz w:val="28"/>
          <w:szCs w:val="28"/>
        </w:rPr>
        <w:t>Lunch will be provided in-person.</w:t>
      </w:r>
      <w:r w:rsidR="00D4065E">
        <w:rPr>
          <w:i/>
          <w:iCs/>
          <w:color w:val="2F494F"/>
          <w:sz w:val="28"/>
          <w:szCs w:val="28"/>
        </w:rPr>
        <w:br/>
      </w:r>
    </w:p>
    <w:p w14:paraId="2B24DF7B" w14:textId="4DD755B8" w:rsidR="000D7346" w:rsidRPr="0099204C" w:rsidRDefault="00A93B6C" w:rsidP="00915C83">
      <w:pPr>
        <w:spacing w:after="0" w:line="240" w:lineRule="auto"/>
        <w:jc w:val="center"/>
        <w:rPr>
          <w:rFonts w:ascii="Bierstadt" w:eastAsia="Times New Roman" w:hAnsi="Bierstadt" w:cs="Arial"/>
          <w:b/>
          <w:bCs/>
          <w:color w:val="436871"/>
          <w:sz w:val="34"/>
          <w:szCs w:val="34"/>
          <w:u w:val="single"/>
        </w:rPr>
      </w:pPr>
      <w:r w:rsidRPr="0099204C">
        <w:rPr>
          <w:rFonts w:ascii="Bierstadt" w:eastAsia="Times New Roman" w:hAnsi="Bierstadt" w:cs="Arial"/>
          <w:b/>
          <w:bCs/>
          <w:color w:val="3A5A62" w:themeColor="accent5" w:themeShade="80"/>
          <w:sz w:val="34"/>
          <w:szCs w:val="34"/>
        </w:rPr>
        <w:t xml:space="preserve">Part 1: </w:t>
      </w:r>
      <w:r w:rsidR="000D7346" w:rsidRPr="0099204C">
        <w:rPr>
          <w:rFonts w:ascii="Bierstadt" w:eastAsia="Times New Roman" w:hAnsi="Bierstadt" w:cs="Arial"/>
          <w:b/>
          <w:bCs/>
          <w:color w:val="3A5A62" w:themeColor="accent5" w:themeShade="80"/>
          <w:sz w:val="34"/>
          <w:szCs w:val="34"/>
          <w:u w:val="single"/>
        </w:rPr>
        <w:t xml:space="preserve">Living </w:t>
      </w:r>
      <w:r w:rsidR="00FD0A04" w:rsidRPr="0099204C">
        <w:rPr>
          <w:rFonts w:ascii="Bierstadt" w:eastAsia="Times New Roman" w:hAnsi="Bierstadt" w:cs="Arial"/>
          <w:b/>
          <w:bCs/>
          <w:color w:val="3A5A62" w:themeColor="accent5" w:themeShade="80"/>
          <w:sz w:val="34"/>
          <w:szCs w:val="34"/>
          <w:u w:val="single"/>
        </w:rPr>
        <w:t>with</w:t>
      </w:r>
      <w:r w:rsidR="000D7346" w:rsidRPr="0099204C">
        <w:rPr>
          <w:rFonts w:ascii="Bierstadt" w:eastAsia="Times New Roman" w:hAnsi="Bierstadt" w:cs="Arial"/>
          <w:b/>
          <w:bCs/>
          <w:color w:val="3A5A62" w:themeColor="accent5" w:themeShade="80"/>
          <w:sz w:val="34"/>
          <w:szCs w:val="34"/>
          <w:u w:val="single"/>
        </w:rPr>
        <w:t xml:space="preserve"> One’s Faith in the Medical Space</w:t>
      </w:r>
    </w:p>
    <w:p w14:paraId="256DF529" w14:textId="5BCAC760" w:rsidR="003524B0" w:rsidRPr="0099204C" w:rsidRDefault="00C17A3D" w:rsidP="00915C83">
      <w:pPr>
        <w:spacing w:after="0" w:line="240" w:lineRule="auto"/>
        <w:jc w:val="center"/>
        <w:rPr>
          <w:rFonts w:ascii="Bierstadt" w:hAnsi="Bierstadt"/>
          <w:color w:val="134163" w:themeColor="accent6" w:themeShade="80"/>
          <w:sz w:val="36"/>
          <w:szCs w:val="36"/>
        </w:rPr>
      </w:pPr>
      <w:r w:rsidRPr="0099204C">
        <w:rPr>
          <w:rFonts w:ascii="Bierstadt" w:eastAsia="MS UI Gothic" w:hAnsi="Bierstadt"/>
          <w:b/>
          <w:bCs/>
          <w:color w:val="276E8B" w:themeColor="accent1" w:themeShade="BF"/>
          <w:sz w:val="32"/>
          <w:szCs w:val="32"/>
        </w:rPr>
        <w:t>Presented by</w:t>
      </w:r>
      <w:r w:rsidR="009B3161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br/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Janet Digber-Williams MD           </w:t>
      </w:r>
      <w:r w:rsidR="00C95E78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</w:t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   </w:t>
      </w:r>
      <w:r w:rsidR="00C95E78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</w:t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  Danyah Hasan, MS, CCLS </w:t>
      </w:r>
    </w:p>
    <w:p w14:paraId="1FF1FC79" w14:textId="5D6F554B" w:rsidR="00915C83" w:rsidRPr="0099204C" w:rsidRDefault="00C95E78" w:rsidP="00C95E78">
      <w:pPr>
        <w:spacing w:after="0" w:line="240" w:lineRule="auto"/>
        <w:rPr>
          <w:rFonts w:ascii="Bierstadt" w:hAnsi="Bierstadt"/>
          <w:color w:val="134163" w:themeColor="accent6" w:themeShade="80"/>
          <w:sz w:val="36"/>
          <w:szCs w:val="36"/>
        </w:rPr>
      </w:pP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</w:t>
      </w:r>
      <w:r w:rsidR="0017299E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</w:t>
      </w: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</w:t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Andrew McCormick, MD, FAAP  </w:t>
      </w: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    </w:t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</w:t>
      </w: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   </w:t>
      </w:r>
      <w:r w:rsidR="003524B0" w:rsidRPr="0099204C">
        <w:rPr>
          <w:rFonts w:ascii="Bierstadt" w:hAnsi="Bierstadt"/>
          <w:color w:val="134163" w:themeColor="accent6" w:themeShade="80"/>
          <w:sz w:val="36"/>
          <w:szCs w:val="36"/>
        </w:rPr>
        <w:t>Tahniat Syed, MD MPH</w:t>
      </w:r>
    </w:p>
    <w:p w14:paraId="7BF8A18E" w14:textId="3BE558D7" w:rsidR="00972208" w:rsidRPr="0099204C" w:rsidRDefault="00972208" w:rsidP="00972208">
      <w:pPr>
        <w:spacing w:after="0" w:line="240" w:lineRule="auto"/>
        <w:rPr>
          <w:rFonts w:ascii="Bierstadt" w:hAnsi="Bierstadt"/>
          <w:color w:val="134163" w:themeColor="accent6" w:themeShade="80"/>
          <w:sz w:val="36"/>
          <w:szCs w:val="36"/>
        </w:rPr>
      </w:pP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  </w:t>
      </w:r>
      <w:r w:rsidR="0017299E" w:rsidRPr="0099204C">
        <w:rPr>
          <w:rFonts w:ascii="Bierstadt" w:hAnsi="Bierstadt"/>
          <w:color w:val="134163" w:themeColor="accent6" w:themeShade="80"/>
          <w:sz w:val="36"/>
          <w:szCs w:val="36"/>
        </w:rPr>
        <w:t xml:space="preserve"> </w:t>
      </w:r>
      <w:r w:rsidRPr="0099204C">
        <w:rPr>
          <w:rFonts w:ascii="Bierstadt" w:hAnsi="Bierstadt"/>
          <w:color w:val="134163" w:themeColor="accent6" w:themeShade="80"/>
          <w:sz w:val="36"/>
          <w:szCs w:val="36"/>
        </w:rPr>
        <w:t>Rameshwari Tumuluru, PhD                       Michael Moritz, MD</w:t>
      </w:r>
    </w:p>
    <w:p w14:paraId="174D1C3E" w14:textId="77777777" w:rsidR="00972208" w:rsidRPr="00C93692" w:rsidRDefault="00972208" w:rsidP="00C95E78">
      <w:pPr>
        <w:spacing w:after="0" w:line="240" w:lineRule="auto"/>
        <w:rPr>
          <w:rFonts w:ascii="Bierstadt" w:hAnsi="Bierstadt"/>
          <w:b/>
          <w:bCs/>
          <w:sz w:val="16"/>
          <w:szCs w:val="16"/>
          <w:highlight w:val="yellow"/>
        </w:rPr>
      </w:pPr>
    </w:p>
    <w:p w14:paraId="1A5870E9" w14:textId="0524C953" w:rsidR="0099204C" w:rsidRDefault="00C17A3D" w:rsidP="0094507E">
      <w:pPr>
        <w:spacing w:line="240" w:lineRule="auto"/>
        <w:jc w:val="center"/>
        <w:rPr>
          <w:rFonts w:ascii="Bierstadt" w:hAnsi="Bierstadt"/>
          <w:color w:val="3A5A62" w:themeColor="accent5" w:themeShade="80"/>
          <w:sz w:val="36"/>
          <w:szCs w:val="36"/>
        </w:rPr>
      </w:pPr>
      <w:r>
        <w:rPr>
          <w:rFonts w:ascii="Arial" w:hAnsi="Arial" w:cs="Arial"/>
          <w:color w:val="436871"/>
          <w:sz w:val="28"/>
          <w:szCs w:val="28"/>
        </w:rPr>
        <w:br/>
      </w:r>
      <w:r w:rsidR="00A93B6C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</w:rPr>
        <w:t xml:space="preserve">Part 2: </w:t>
      </w:r>
      <w:proofErr w:type="spellStart"/>
      <w:r w:rsidR="003A5F76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>Relig</w:t>
      </w:r>
      <w:r w:rsidR="008E33B2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>Y</w:t>
      </w:r>
      <w:r w:rsidR="003A5F76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>inz</w:t>
      </w:r>
      <w:proofErr w:type="spellEnd"/>
      <w:r w:rsidR="003A5F76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t>: Mapping Religious Pittsburgh</w:t>
      </w:r>
      <w:r w:rsidR="0094507E" w:rsidRPr="0099204C">
        <w:rPr>
          <w:rFonts w:ascii="Bierstadt" w:hAnsi="Bierstadt"/>
          <w:b/>
          <w:bCs/>
          <w:color w:val="3A5A62" w:themeColor="accent5" w:themeShade="80"/>
          <w:sz w:val="34"/>
          <w:szCs w:val="34"/>
          <w:u w:val="single"/>
        </w:rPr>
        <w:br/>
      </w:r>
      <w:r w:rsidR="0094507E" w:rsidRPr="0099204C">
        <w:rPr>
          <w:rFonts w:ascii="Bierstadt" w:eastAsia="MS UI Gothic" w:hAnsi="Bierstadt"/>
          <w:b/>
          <w:bCs/>
          <w:color w:val="276E8B" w:themeColor="accent1" w:themeShade="BF"/>
          <w:sz w:val="32"/>
          <w:szCs w:val="32"/>
        </w:rPr>
        <w:t>Presented by</w:t>
      </w:r>
      <w:r w:rsidR="0094507E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br/>
      </w:r>
      <w:r w:rsidR="003A5F76" w:rsidRPr="0099204C">
        <w:rPr>
          <w:rFonts w:ascii="Bierstadt" w:hAnsi="Bierstadt"/>
          <w:color w:val="134163" w:themeColor="accent6" w:themeShade="80"/>
          <w:sz w:val="36"/>
          <w:szCs w:val="36"/>
        </w:rPr>
        <w:t>Rachel Kranson, PhD</w:t>
      </w:r>
      <w:r w:rsidR="009F7166">
        <w:rPr>
          <w:rFonts w:ascii="Bierstadt" w:hAnsi="Bierstadt"/>
          <w:color w:val="134163" w:themeColor="accent6" w:themeShade="80"/>
          <w:sz w:val="36"/>
          <w:szCs w:val="36"/>
        </w:rPr>
        <w:t xml:space="preserve">, </w:t>
      </w:r>
      <w:r w:rsidR="00DD315F" w:rsidRPr="0099204C">
        <w:rPr>
          <w:rFonts w:ascii="Bierstadt" w:hAnsi="Bierstadt"/>
          <w:color w:val="134163" w:themeColor="accent6" w:themeShade="80"/>
          <w:sz w:val="36"/>
          <w:szCs w:val="36"/>
        </w:rPr>
        <w:t>Benjamin Gordon, Ph</w:t>
      </w:r>
      <w:r w:rsidR="003007D3" w:rsidRPr="0099204C">
        <w:rPr>
          <w:rFonts w:ascii="Bierstadt" w:hAnsi="Bierstadt"/>
          <w:color w:val="134163" w:themeColor="accent6" w:themeShade="80"/>
          <w:sz w:val="36"/>
          <w:szCs w:val="36"/>
        </w:rPr>
        <w:t>D</w:t>
      </w:r>
      <w:r w:rsidR="001313B7" w:rsidRPr="0099204C">
        <w:rPr>
          <w:rFonts w:ascii="Bierstadt" w:hAnsi="Bierstadt"/>
          <w:color w:val="134163" w:themeColor="accent6" w:themeShade="80"/>
          <w:sz w:val="36"/>
          <w:szCs w:val="36"/>
        </w:rPr>
        <w:t>, Aaron Brenner</w:t>
      </w:r>
    </w:p>
    <w:p w14:paraId="5F1EB500" w14:textId="2DF49B4F" w:rsidR="003A5F76" w:rsidRDefault="00C32BEE" w:rsidP="0094507E">
      <w:pPr>
        <w:spacing w:line="240" w:lineRule="auto"/>
        <w:jc w:val="center"/>
        <w:rPr>
          <w:rStyle w:val="Hyperlink"/>
          <w:rFonts w:cstheme="minorHAnsi"/>
          <w:color w:val="354F12" w:themeColor="hyperlink" w:themeShade="80"/>
          <w:sz w:val="24"/>
          <w:szCs w:val="24"/>
        </w:rPr>
      </w:pPr>
      <w:r w:rsidRPr="00C32BEE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t>Department of Religious Studies, University of Pittsburgh.</w:t>
      </w:r>
      <w:r w:rsidR="00D063EA" w:rsidRPr="0099204C">
        <w:rPr>
          <w:rFonts w:ascii="Arial" w:hAnsi="Arial" w:cs="Arial"/>
          <w:i/>
          <w:iCs/>
          <w:color w:val="3A5A62" w:themeColor="accent5" w:themeShade="80"/>
          <w:sz w:val="24"/>
          <w:szCs w:val="24"/>
        </w:rPr>
        <w:br/>
      </w:r>
      <w:r w:rsidR="0020116E">
        <w:rPr>
          <w:rFonts w:ascii="Bierstadt" w:hAnsi="Bierstadt"/>
          <w:color w:val="3A5A62" w:themeColor="accent5" w:themeShade="80"/>
          <w:sz w:val="36"/>
          <w:szCs w:val="36"/>
        </w:rPr>
        <w:br/>
      </w:r>
      <w:hyperlink r:id="rId15" w:anchor="/registration" w:history="1">
        <w:r w:rsidR="0020116E" w:rsidRPr="00332297">
          <w:rPr>
            <w:rStyle w:val="Hyperlink"/>
            <w:rFonts w:cstheme="minorHAnsi"/>
            <w:b/>
            <w:bCs/>
            <w:color w:val="00B050"/>
            <w:sz w:val="24"/>
            <w:szCs w:val="24"/>
          </w:rPr>
          <w:t>CLICK HERE TO REGISTER</w:t>
        </w:r>
      </w:hyperlink>
      <w:r w:rsidR="000D174D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0D174D" w:rsidRPr="000D174D">
        <w:rPr>
          <w:rFonts w:cstheme="minorHAnsi"/>
          <w:color w:val="134163" w:themeColor="accent6" w:themeShade="80"/>
          <w:sz w:val="24"/>
          <w:szCs w:val="24"/>
        </w:rPr>
        <w:t xml:space="preserve">/ </w:t>
      </w:r>
      <w:hyperlink r:id="rId16" w:history="1">
        <w:r w:rsidR="000D174D" w:rsidRPr="006D4941">
          <w:rPr>
            <w:rStyle w:val="Hyperlink"/>
            <w:rFonts w:cstheme="minorHAnsi"/>
            <w:color w:val="354F12" w:themeColor="hyperlink" w:themeShade="80"/>
            <w:sz w:val="24"/>
            <w:szCs w:val="24"/>
          </w:rPr>
          <w:t>CME Code: JUWKUP</w:t>
        </w:r>
      </w:hyperlink>
    </w:p>
    <w:p w14:paraId="082BFDF3" w14:textId="77777777" w:rsidR="007141E9" w:rsidRDefault="007141E9" w:rsidP="0094507E">
      <w:pPr>
        <w:spacing w:line="240" w:lineRule="auto"/>
        <w:jc w:val="center"/>
        <w:rPr>
          <w:sz w:val="28"/>
          <w:szCs w:val="28"/>
        </w:rPr>
      </w:pPr>
    </w:p>
    <w:p w14:paraId="5FC10A9B" w14:textId="77777777" w:rsidR="00453ECF" w:rsidRDefault="00453ECF" w:rsidP="00F24236">
      <w:pPr>
        <w:spacing w:after="0"/>
        <w:jc w:val="both"/>
        <w:rPr>
          <w:rFonts w:ascii="Arial" w:hAnsi="Arial" w:cs="Arial"/>
          <w:i/>
          <w:iCs/>
          <w:color w:val="436871"/>
          <w:sz w:val="24"/>
          <w:szCs w:val="24"/>
          <w:u w:val="single"/>
        </w:rPr>
        <w:sectPr w:rsidR="00453ECF" w:rsidSect="009B4E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496F07" w14:textId="33BB31F5" w:rsidR="00E70B1E" w:rsidRPr="00403058" w:rsidRDefault="00646616" w:rsidP="00646616">
      <w:pPr>
        <w:spacing w:after="0"/>
        <w:jc w:val="center"/>
        <w:rPr>
          <w:rFonts w:ascii="Arial" w:hAnsi="Arial" w:cs="Arial"/>
          <w:i/>
          <w:iCs/>
          <w:color w:val="436871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436871"/>
          <w:sz w:val="24"/>
          <w:szCs w:val="24"/>
          <w:u w:val="single"/>
        </w:rPr>
        <w:br/>
      </w:r>
      <w:r w:rsidR="00186DBF" w:rsidRPr="00403058">
        <w:rPr>
          <w:rFonts w:ascii="Arial" w:hAnsi="Arial" w:cs="Arial"/>
          <w:i/>
          <w:iCs/>
          <w:color w:val="436871"/>
          <w:sz w:val="24"/>
          <w:szCs w:val="24"/>
          <w:u w:val="single"/>
        </w:rPr>
        <w:t>Sponsored B</w:t>
      </w:r>
      <w:r w:rsidR="00F24236">
        <w:rPr>
          <w:rFonts w:ascii="Arial" w:hAnsi="Arial" w:cs="Arial"/>
          <w:i/>
          <w:iCs/>
          <w:color w:val="436871"/>
          <w:sz w:val="24"/>
          <w:szCs w:val="24"/>
        </w:rPr>
        <w:t>y</w:t>
      </w:r>
    </w:p>
    <w:p w14:paraId="23480CCF" w14:textId="40309018" w:rsidR="00186DBF" w:rsidRPr="00E70B1E" w:rsidRDefault="00186DBF" w:rsidP="00186DBF">
      <w:pPr>
        <w:spacing w:after="0"/>
        <w:jc w:val="center"/>
        <w:rPr>
          <w:rFonts w:ascii="Arial" w:hAnsi="Arial" w:cs="Arial"/>
          <w:i/>
          <w:iCs/>
          <w:color w:val="436871"/>
          <w:sz w:val="24"/>
          <w:szCs w:val="24"/>
        </w:rPr>
      </w:pPr>
    </w:p>
    <w:p w14:paraId="197F4187" w14:textId="577BEF42" w:rsidR="00F24236" w:rsidRDefault="00186DBF" w:rsidP="00D55BF1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  <w:r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The Office of Diversity, Equity, and Inclusion </w:t>
      </w:r>
      <w:r w:rsidR="00D55BF1">
        <w:rPr>
          <w:rFonts w:ascii="Arial" w:hAnsi="Arial" w:cs="Arial"/>
          <w:i/>
          <w:iCs/>
          <w:color w:val="436871"/>
          <w:sz w:val="24"/>
          <w:szCs w:val="24"/>
        </w:rPr>
        <w:t xml:space="preserve">                               </w:t>
      </w:r>
    </w:p>
    <w:p w14:paraId="4CAB3287" w14:textId="1F53D4DA" w:rsidR="00186DBF" w:rsidRPr="00403058" w:rsidRDefault="00186DBF" w:rsidP="00D55BF1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  <w:r w:rsidRPr="00403058">
        <w:rPr>
          <w:rFonts w:ascii="Arial" w:hAnsi="Arial" w:cs="Arial"/>
          <w:i/>
          <w:iCs/>
          <w:color w:val="436871"/>
          <w:sz w:val="24"/>
          <w:szCs w:val="24"/>
        </w:rPr>
        <w:t>The Office of Education</w:t>
      </w:r>
    </w:p>
    <w:p w14:paraId="26D496F0" w14:textId="7F15927F" w:rsidR="002704D3" w:rsidRDefault="00646616" w:rsidP="00D55BF1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  <w:r>
        <w:rPr>
          <w:rFonts w:ascii="Arial" w:hAnsi="Arial" w:cs="Arial"/>
          <w:i/>
          <w:iCs/>
          <w:color w:val="436871"/>
          <w:sz w:val="24"/>
          <w:szCs w:val="24"/>
        </w:rPr>
        <w:t>Department of Pediatrics University of Pittsburgh</w:t>
      </w:r>
    </w:p>
    <w:p w14:paraId="0EF9F075" w14:textId="77777777" w:rsidR="002704D3" w:rsidRDefault="002704D3" w:rsidP="000851B9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</w:p>
    <w:p w14:paraId="54DDCC8C" w14:textId="52C0E4C0" w:rsidR="00460B3A" w:rsidRDefault="002704D3" w:rsidP="00646616">
      <w:pPr>
        <w:spacing w:after="0" w:line="240" w:lineRule="auto"/>
        <w:ind w:firstLine="720"/>
        <w:jc w:val="center"/>
        <w:rPr>
          <w:rFonts w:ascii="Arial" w:hAnsi="Arial" w:cs="Arial"/>
          <w:i/>
          <w:iCs/>
          <w:color w:val="436871"/>
          <w:sz w:val="24"/>
          <w:szCs w:val="24"/>
        </w:rPr>
      </w:pPr>
      <w:r w:rsidRPr="00403058">
        <w:rPr>
          <w:rFonts w:ascii="Arial" w:hAnsi="Arial" w:cs="Arial"/>
          <w:i/>
          <w:iCs/>
          <w:color w:val="436871"/>
          <w:sz w:val="24"/>
          <w:szCs w:val="24"/>
          <w:u w:val="single"/>
        </w:rPr>
        <w:t>Contact</w:t>
      </w:r>
    </w:p>
    <w:p w14:paraId="393B13A6" w14:textId="143AC637" w:rsidR="00D20D52" w:rsidRDefault="00D20D52" w:rsidP="000851B9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</w:p>
    <w:p w14:paraId="78CFB0F7" w14:textId="38361632" w:rsidR="00E018D0" w:rsidRPr="002704D3" w:rsidRDefault="002704D3" w:rsidP="00646616">
      <w:pPr>
        <w:spacing w:after="0"/>
        <w:ind w:firstLine="720"/>
        <w:rPr>
          <w:rFonts w:ascii="Arial" w:hAnsi="Arial" w:cs="Arial"/>
          <w:color w:val="436871"/>
          <w:sz w:val="24"/>
          <w:szCs w:val="24"/>
        </w:rPr>
      </w:pPr>
      <w:r w:rsidRPr="002704D3">
        <w:rPr>
          <w:rFonts w:ascii="Arial" w:hAnsi="Arial" w:cs="Arial"/>
          <w:color w:val="436871"/>
          <w:sz w:val="24"/>
          <w:szCs w:val="24"/>
        </w:rPr>
        <w:t xml:space="preserve">Loreta Matheo: </w:t>
      </w:r>
      <w:r w:rsidRPr="0091593D">
        <w:rPr>
          <w:rFonts w:ascii="Arial" w:hAnsi="Arial" w:cs="Arial"/>
          <w:color w:val="436871"/>
          <w:sz w:val="24"/>
          <w:szCs w:val="24"/>
        </w:rPr>
        <w:t>loreta.matheo@chp.edu</w:t>
      </w:r>
    </w:p>
    <w:p w14:paraId="45C41F1A" w14:textId="606DC3E4" w:rsidR="002704D3" w:rsidRPr="002704D3" w:rsidRDefault="002704D3" w:rsidP="00646616">
      <w:pPr>
        <w:spacing w:after="0"/>
        <w:ind w:firstLine="720"/>
        <w:rPr>
          <w:rFonts w:ascii="Arial" w:hAnsi="Arial" w:cs="Arial"/>
          <w:color w:val="436871"/>
          <w:sz w:val="24"/>
          <w:szCs w:val="24"/>
        </w:rPr>
      </w:pPr>
      <w:r w:rsidRPr="002704D3">
        <w:rPr>
          <w:rFonts w:ascii="Arial" w:hAnsi="Arial" w:cs="Arial"/>
          <w:color w:val="436871"/>
          <w:sz w:val="24"/>
          <w:szCs w:val="24"/>
        </w:rPr>
        <w:t xml:space="preserve">Noel Spears: </w:t>
      </w:r>
      <w:r w:rsidR="00A84F5B" w:rsidRPr="00A84F5B">
        <w:rPr>
          <w:rFonts w:ascii="Arial" w:hAnsi="Arial" w:cs="Arial"/>
          <w:color w:val="436871"/>
          <w:sz w:val="24"/>
          <w:szCs w:val="24"/>
        </w:rPr>
        <w:t>spearsnb@upmc.edu</w:t>
      </w:r>
    </w:p>
    <w:p w14:paraId="744D064F" w14:textId="4EA642C8" w:rsidR="002704D3" w:rsidRPr="002704D3" w:rsidRDefault="002704D3" w:rsidP="00646616">
      <w:pPr>
        <w:spacing w:after="0"/>
        <w:ind w:firstLine="720"/>
        <w:rPr>
          <w:rFonts w:ascii="Arial" w:hAnsi="Arial" w:cs="Arial"/>
          <w:color w:val="436871"/>
          <w:sz w:val="24"/>
          <w:szCs w:val="24"/>
        </w:rPr>
      </w:pPr>
      <w:r w:rsidRPr="002704D3">
        <w:rPr>
          <w:rFonts w:ascii="Arial" w:hAnsi="Arial" w:cs="Arial"/>
          <w:color w:val="436871"/>
          <w:sz w:val="24"/>
          <w:szCs w:val="24"/>
        </w:rPr>
        <w:t xml:space="preserve">Jess Hammill: </w:t>
      </w:r>
      <w:r w:rsidRPr="0091593D">
        <w:rPr>
          <w:rFonts w:ascii="Arial" w:hAnsi="Arial" w:cs="Arial"/>
          <w:color w:val="436871"/>
          <w:sz w:val="24"/>
          <w:szCs w:val="24"/>
        </w:rPr>
        <w:t>hammillj2@upmc.edu</w:t>
      </w:r>
    </w:p>
    <w:p w14:paraId="0BC0C80F" w14:textId="77777777" w:rsidR="00453ECF" w:rsidRDefault="00453ECF" w:rsidP="002704D3">
      <w:pPr>
        <w:spacing w:after="0"/>
        <w:rPr>
          <w:rFonts w:ascii="Arial" w:hAnsi="Arial" w:cs="Arial"/>
          <w:i/>
          <w:iCs/>
          <w:color w:val="436871"/>
          <w:sz w:val="24"/>
          <w:szCs w:val="24"/>
        </w:rPr>
        <w:sectPr w:rsidR="00453ECF" w:rsidSect="0045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EC8079" w14:textId="77777777" w:rsidR="002704D3" w:rsidRDefault="002704D3" w:rsidP="002704D3">
      <w:pPr>
        <w:spacing w:after="0"/>
        <w:rPr>
          <w:rFonts w:ascii="Arial" w:hAnsi="Arial" w:cs="Arial"/>
          <w:b/>
          <w:bCs/>
          <w:i/>
          <w:iCs/>
          <w:color w:val="3A5A62" w:themeColor="accent5" w:themeShade="80"/>
          <w:sz w:val="24"/>
          <w:szCs w:val="24"/>
        </w:rPr>
      </w:pPr>
    </w:p>
    <w:p w14:paraId="0242D6EF" w14:textId="77E5271F" w:rsidR="00C739B4" w:rsidRPr="00C739B4" w:rsidRDefault="003A5F76" w:rsidP="003A5F76">
      <w:pPr>
        <w:spacing w:after="0"/>
        <w:jc w:val="center"/>
        <w:rPr>
          <w:rFonts w:cstheme="minorHAnsi"/>
          <w:i/>
          <w:iCs/>
          <w:color w:val="262626" w:themeColor="text1" w:themeTint="D9"/>
          <w:sz w:val="22"/>
          <w:szCs w:val="22"/>
        </w:rPr>
      </w:pPr>
      <w:r w:rsidRPr="003A5F76">
        <w:rPr>
          <w:rFonts w:cstheme="minorHAnsi"/>
          <w:i/>
          <w:iCs/>
          <w:color w:val="262626" w:themeColor="text1" w:themeTint="D9"/>
          <w:sz w:val="22"/>
          <w:szCs w:val="22"/>
        </w:rPr>
        <w:t xml:space="preserve">“This activity is approved for the following credit: AMA PRA Category 1 Credit™, ANCC, ASWB, and AAPA Category 1 CME. Other health care professionals will receive a certificate of attendance confirming the number of contact hours commensurate with the extent of participation in this activity.”  </w:t>
      </w:r>
    </w:p>
    <w:sectPr w:rsidR="00C739B4" w:rsidRPr="00C739B4" w:rsidSect="00453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3FE6"/>
    <w:multiLevelType w:val="hybridMultilevel"/>
    <w:tmpl w:val="2626C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2475E"/>
    <w:multiLevelType w:val="multilevel"/>
    <w:tmpl w:val="34F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687"/>
    <w:multiLevelType w:val="multilevel"/>
    <w:tmpl w:val="ABA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B3D57"/>
    <w:multiLevelType w:val="hybridMultilevel"/>
    <w:tmpl w:val="CDF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465"/>
    <w:multiLevelType w:val="multilevel"/>
    <w:tmpl w:val="9A6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A1D51"/>
    <w:multiLevelType w:val="hybridMultilevel"/>
    <w:tmpl w:val="A24A9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9962385">
    <w:abstractNumId w:val="1"/>
  </w:num>
  <w:num w:numId="2" w16cid:durableId="468864615">
    <w:abstractNumId w:val="4"/>
  </w:num>
  <w:num w:numId="3" w16cid:durableId="19211095">
    <w:abstractNumId w:val="2"/>
  </w:num>
  <w:num w:numId="4" w16cid:durableId="1934436124">
    <w:abstractNumId w:val="3"/>
  </w:num>
  <w:num w:numId="5" w16cid:durableId="677195786">
    <w:abstractNumId w:val="0"/>
  </w:num>
  <w:num w:numId="6" w16cid:durableId="248587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A"/>
    <w:rsid w:val="0000411F"/>
    <w:rsid w:val="0001333C"/>
    <w:rsid w:val="00023BE2"/>
    <w:rsid w:val="00025085"/>
    <w:rsid w:val="00054A29"/>
    <w:rsid w:val="0005691D"/>
    <w:rsid w:val="00074184"/>
    <w:rsid w:val="00075BF1"/>
    <w:rsid w:val="000770C8"/>
    <w:rsid w:val="000851B9"/>
    <w:rsid w:val="000952E4"/>
    <w:rsid w:val="00097B00"/>
    <w:rsid w:val="000A09CC"/>
    <w:rsid w:val="000B03AE"/>
    <w:rsid w:val="000B1CFC"/>
    <w:rsid w:val="000D174D"/>
    <w:rsid w:val="000D1CD6"/>
    <w:rsid w:val="000D7346"/>
    <w:rsid w:val="000E2C4E"/>
    <w:rsid w:val="001019C6"/>
    <w:rsid w:val="00115A84"/>
    <w:rsid w:val="001313B7"/>
    <w:rsid w:val="001370C1"/>
    <w:rsid w:val="0013753F"/>
    <w:rsid w:val="00153F09"/>
    <w:rsid w:val="00160DF6"/>
    <w:rsid w:val="00162276"/>
    <w:rsid w:val="00164939"/>
    <w:rsid w:val="0017299E"/>
    <w:rsid w:val="00175032"/>
    <w:rsid w:val="001846A8"/>
    <w:rsid w:val="00186DBF"/>
    <w:rsid w:val="0019163F"/>
    <w:rsid w:val="00195297"/>
    <w:rsid w:val="001A2BAB"/>
    <w:rsid w:val="001A38AF"/>
    <w:rsid w:val="001A3C4F"/>
    <w:rsid w:val="001A5B4A"/>
    <w:rsid w:val="001B1BCD"/>
    <w:rsid w:val="001C1F6C"/>
    <w:rsid w:val="001D0640"/>
    <w:rsid w:val="001F3FBB"/>
    <w:rsid w:val="001F50F0"/>
    <w:rsid w:val="0020116E"/>
    <w:rsid w:val="0020282D"/>
    <w:rsid w:val="0021554B"/>
    <w:rsid w:val="0022107F"/>
    <w:rsid w:val="00227320"/>
    <w:rsid w:val="0023014C"/>
    <w:rsid w:val="002437D4"/>
    <w:rsid w:val="002544CF"/>
    <w:rsid w:val="00256403"/>
    <w:rsid w:val="002704D3"/>
    <w:rsid w:val="0027176E"/>
    <w:rsid w:val="002758CA"/>
    <w:rsid w:val="00276AC1"/>
    <w:rsid w:val="00295F5F"/>
    <w:rsid w:val="002A1CC6"/>
    <w:rsid w:val="002B5773"/>
    <w:rsid w:val="002C6AC3"/>
    <w:rsid w:val="002D699A"/>
    <w:rsid w:val="002E1279"/>
    <w:rsid w:val="002E30DE"/>
    <w:rsid w:val="002E7A13"/>
    <w:rsid w:val="002F21A8"/>
    <w:rsid w:val="003007D3"/>
    <w:rsid w:val="003048A9"/>
    <w:rsid w:val="00312E3C"/>
    <w:rsid w:val="00314E5B"/>
    <w:rsid w:val="00332297"/>
    <w:rsid w:val="00344667"/>
    <w:rsid w:val="00346DE5"/>
    <w:rsid w:val="00352355"/>
    <w:rsid w:val="003524B0"/>
    <w:rsid w:val="003A0012"/>
    <w:rsid w:val="003A5F76"/>
    <w:rsid w:val="003B76F5"/>
    <w:rsid w:val="003C04BF"/>
    <w:rsid w:val="003C3A4B"/>
    <w:rsid w:val="003F7727"/>
    <w:rsid w:val="0040048B"/>
    <w:rsid w:val="00403058"/>
    <w:rsid w:val="00411972"/>
    <w:rsid w:val="00427740"/>
    <w:rsid w:val="00445588"/>
    <w:rsid w:val="004503EB"/>
    <w:rsid w:val="00453ECF"/>
    <w:rsid w:val="004561FB"/>
    <w:rsid w:val="004569DC"/>
    <w:rsid w:val="00460B3A"/>
    <w:rsid w:val="00464269"/>
    <w:rsid w:val="00464E3C"/>
    <w:rsid w:val="00475560"/>
    <w:rsid w:val="00475B48"/>
    <w:rsid w:val="0049592D"/>
    <w:rsid w:val="004968B3"/>
    <w:rsid w:val="00496BC6"/>
    <w:rsid w:val="004A7CD9"/>
    <w:rsid w:val="004D68F4"/>
    <w:rsid w:val="004D74E2"/>
    <w:rsid w:val="004E3506"/>
    <w:rsid w:val="004E72A9"/>
    <w:rsid w:val="004F22B3"/>
    <w:rsid w:val="004F6E71"/>
    <w:rsid w:val="004F7601"/>
    <w:rsid w:val="00500BC4"/>
    <w:rsid w:val="0051415F"/>
    <w:rsid w:val="005334D8"/>
    <w:rsid w:val="00534A07"/>
    <w:rsid w:val="00544FA4"/>
    <w:rsid w:val="005503A5"/>
    <w:rsid w:val="00552DB3"/>
    <w:rsid w:val="00563E34"/>
    <w:rsid w:val="00582E88"/>
    <w:rsid w:val="00591AAE"/>
    <w:rsid w:val="00595BB5"/>
    <w:rsid w:val="005960F6"/>
    <w:rsid w:val="005A6E38"/>
    <w:rsid w:val="005B1D0B"/>
    <w:rsid w:val="005B66BD"/>
    <w:rsid w:val="005C778B"/>
    <w:rsid w:val="005D569E"/>
    <w:rsid w:val="00600DB6"/>
    <w:rsid w:val="00601FD3"/>
    <w:rsid w:val="006145AE"/>
    <w:rsid w:val="00616E14"/>
    <w:rsid w:val="00620907"/>
    <w:rsid w:val="00646616"/>
    <w:rsid w:val="006532F5"/>
    <w:rsid w:val="00661D0E"/>
    <w:rsid w:val="00683FF6"/>
    <w:rsid w:val="0068581B"/>
    <w:rsid w:val="00695E00"/>
    <w:rsid w:val="006B554A"/>
    <w:rsid w:val="006C69B4"/>
    <w:rsid w:val="006C720F"/>
    <w:rsid w:val="006D1672"/>
    <w:rsid w:val="006D3CA2"/>
    <w:rsid w:val="006D4941"/>
    <w:rsid w:val="006D6A79"/>
    <w:rsid w:val="00707BA0"/>
    <w:rsid w:val="007141E9"/>
    <w:rsid w:val="00717924"/>
    <w:rsid w:val="00742BDB"/>
    <w:rsid w:val="00753CC3"/>
    <w:rsid w:val="007622DE"/>
    <w:rsid w:val="00772EFF"/>
    <w:rsid w:val="0077350B"/>
    <w:rsid w:val="007B0827"/>
    <w:rsid w:val="007C7E65"/>
    <w:rsid w:val="007E6CD6"/>
    <w:rsid w:val="008104E4"/>
    <w:rsid w:val="00842CC7"/>
    <w:rsid w:val="0087424D"/>
    <w:rsid w:val="00874430"/>
    <w:rsid w:val="00880AB2"/>
    <w:rsid w:val="008818FA"/>
    <w:rsid w:val="008861F6"/>
    <w:rsid w:val="008B15BA"/>
    <w:rsid w:val="008B7ACA"/>
    <w:rsid w:val="008C2040"/>
    <w:rsid w:val="008C294C"/>
    <w:rsid w:val="008C6320"/>
    <w:rsid w:val="008C7D43"/>
    <w:rsid w:val="008D42C6"/>
    <w:rsid w:val="008D77B8"/>
    <w:rsid w:val="008E2BC9"/>
    <w:rsid w:val="008E33B2"/>
    <w:rsid w:val="008E3EA2"/>
    <w:rsid w:val="008E4BB9"/>
    <w:rsid w:val="008E5AF9"/>
    <w:rsid w:val="00900B12"/>
    <w:rsid w:val="00904FAE"/>
    <w:rsid w:val="0091081A"/>
    <w:rsid w:val="00915380"/>
    <w:rsid w:val="0091593D"/>
    <w:rsid w:val="00915C83"/>
    <w:rsid w:val="009224BB"/>
    <w:rsid w:val="0092320C"/>
    <w:rsid w:val="0094507E"/>
    <w:rsid w:val="00953D81"/>
    <w:rsid w:val="00960234"/>
    <w:rsid w:val="00972208"/>
    <w:rsid w:val="0099204C"/>
    <w:rsid w:val="00992C62"/>
    <w:rsid w:val="00997D9B"/>
    <w:rsid w:val="009A1DD0"/>
    <w:rsid w:val="009B3161"/>
    <w:rsid w:val="009B4E6C"/>
    <w:rsid w:val="009C3B98"/>
    <w:rsid w:val="009D0A21"/>
    <w:rsid w:val="009E0C87"/>
    <w:rsid w:val="009E13F1"/>
    <w:rsid w:val="009F7166"/>
    <w:rsid w:val="00A12767"/>
    <w:rsid w:val="00A17011"/>
    <w:rsid w:val="00A41E0E"/>
    <w:rsid w:val="00A76D8B"/>
    <w:rsid w:val="00A843EC"/>
    <w:rsid w:val="00A84F5B"/>
    <w:rsid w:val="00A93B6C"/>
    <w:rsid w:val="00AA7DA3"/>
    <w:rsid w:val="00AB001C"/>
    <w:rsid w:val="00AB2C83"/>
    <w:rsid w:val="00AB2F98"/>
    <w:rsid w:val="00AB4650"/>
    <w:rsid w:val="00AE318C"/>
    <w:rsid w:val="00AE4447"/>
    <w:rsid w:val="00AE4793"/>
    <w:rsid w:val="00AF1EB5"/>
    <w:rsid w:val="00B20332"/>
    <w:rsid w:val="00B26BA2"/>
    <w:rsid w:val="00B324D1"/>
    <w:rsid w:val="00B471C4"/>
    <w:rsid w:val="00B5600D"/>
    <w:rsid w:val="00B570BE"/>
    <w:rsid w:val="00B60009"/>
    <w:rsid w:val="00B767A4"/>
    <w:rsid w:val="00BD47CA"/>
    <w:rsid w:val="00BD4DBE"/>
    <w:rsid w:val="00BD63C5"/>
    <w:rsid w:val="00BE679F"/>
    <w:rsid w:val="00BE6C6B"/>
    <w:rsid w:val="00BE7F7D"/>
    <w:rsid w:val="00C110C2"/>
    <w:rsid w:val="00C17A3D"/>
    <w:rsid w:val="00C32BEE"/>
    <w:rsid w:val="00C41E8E"/>
    <w:rsid w:val="00C739B4"/>
    <w:rsid w:val="00C77248"/>
    <w:rsid w:val="00C81F59"/>
    <w:rsid w:val="00C83BC2"/>
    <w:rsid w:val="00C92D70"/>
    <w:rsid w:val="00C93692"/>
    <w:rsid w:val="00C95E78"/>
    <w:rsid w:val="00CA3679"/>
    <w:rsid w:val="00CC44BF"/>
    <w:rsid w:val="00CC4815"/>
    <w:rsid w:val="00CD528B"/>
    <w:rsid w:val="00CD552F"/>
    <w:rsid w:val="00D044FF"/>
    <w:rsid w:val="00D0530E"/>
    <w:rsid w:val="00D063EA"/>
    <w:rsid w:val="00D10D62"/>
    <w:rsid w:val="00D17556"/>
    <w:rsid w:val="00D17E8A"/>
    <w:rsid w:val="00D20D52"/>
    <w:rsid w:val="00D27A57"/>
    <w:rsid w:val="00D3558A"/>
    <w:rsid w:val="00D4065E"/>
    <w:rsid w:val="00D51A7B"/>
    <w:rsid w:val="00D55BF1"/>
    <w:rsid w:val="00D603FD"/>
    <w:rsid w:val="00D82746"/>
    <w:rsid w:val="00D94D88"/>
    <w:rsid w:val="00DA2FA2"/>
    <w:rsid w:val="00DC5AB1"/>
    <w:rsid w:val="00DD315F"/>
    <w:rsid w:val="00DF35D1"/>
    <w:rsid w:val="00DF5FA9"/>
    <w:rsid w:val="00E01184"/>
    <w:rsid w:val="00E018D0"/>
    <w:rsid w:val="00E40E10"/>
    <w:rsid w:val="00E60497"/>
    <w:rsid w:val="00E70B1E"/>
    <w:rsid w:val="00E7477B"/>
    <w:rsid w:val="00E808DA"/>
    <w:rsid w:val="00E833D8"/>
    <w:rsid w:val="00E85B55"/>
    <w:rsid w:val="00E95029"/>
    <w:rsid w:val="00E964A7"/>
    <w:rsid w:val="00E978F1"/>
    <w:rsid w:val="00EB509D"/>
    <w:rsid w:val="00EC701A"/>
    <w:rsid w:val="00ED5024"/>
    <w:rsid w:val="00EE390F"/>
    <w:rsid w:val="00EF08CC"/>
    <w:rsid w:val="00EF33AD"/>
    <w:rsid w:val="00EF50C4"/>
    <w:rsid w:val="00F0488A"/>
    <w:rsid w:val="00F1618C"/>
    <w:rsid w:val="00F24236"/>
    <w:rsid w:val="00F43813"/>
    <w:rsid w:val="00F51202"/>
    <w:rsid w:val="00F51B57"/>
    <w:rsid w:val="00FA7807"/>
    <w:rsid w:val="00FD0A04"/>
    <w:rsid w:val="00FD5FCC"/>
    <w:rsid w:val="00FE5EC7"/>
    <w:rsid w:val="00FF1680"/>
    <w:rsid w:val="00FF1C35"/>
    <w:rsid w:val="00FF2065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E084"/>
  <w15:chartTrackingRefBased/>
  <w15:docId w15:val="{604FCDF1-4A84-4ABC-B172-6859F929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FA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8FA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8FA"/>
    <w:rPr>
      <w:rFonts w:asciiTheme="majorHAnsi" w:eastAsiaTheme="majorEastAsia" w:hAnsiTheme="majorHAnsi" w:cstheme="majorBidi"/>
      <w:color w:val="276E8B" w:themeColor="accent1" w:themeShade="BF"/>
      <w:sz w:val="36"/>
      <w:szCs w:val="3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818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818FA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eastAsia="ja-JP"/>
    </w:rPr>
  </w:style>
  <w:style w:type="paragraph" w:customStyle="1" w:styleId="EventHeading">
    <w:name w:val="Event Heading"/>
    <w:basedOn w:val="Normal"/>
    <w:uiPriority w:val="3"/>
    <w:rsid w:val="008818FA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styleId="ListParagraph">
    <w:name w:val="List Paragraph"/>
    <w:basedOn w:val="Normal"/>
    <w:uiPriority w:val="34"/>
    <w:qFormat/>
    <w:rsid w:val="0070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4D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4E"/>
    <w:rPr>
      <w:color w:val="9F6715" w:themeColor="followedHyperlink"/>
      <w:u w:val="single"/>
    </w:rPr>
  </w:style>
  <w:style w:type="character" w:customStyle="1" w:styleId="ui-provider">
    <w:name w:val="ui-provider"/>
    <w:basedOn w:val="DefaultParagraphFont"/>
    <w:rsid w:val="006D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tt.zoom.us/webinar/register/WN_L3v9ZAz-SCy3vi0_dBwde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e.upmc.com/content/dei-diversity-equity-inclusion-symposium-3rd-annual-intersections-religion-spirituality-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ce.upmc.com/content/dei-diversity-equity-inclusion-symposium-3rd-annual-intersections-religion-spirituality-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t.zoom.us/webinar/register/WN_s_mFg6rHRxim82j3fIF9g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itt.zoom.us/webinar/register/WN_9EC1j1k9Rj-K0tpeqfNiyQ" TargetMode="External"/><Relationship Id="rId10" Type="http://schemas.openxmlformats.org/officeDocument/2006/relationships/hyperlink" Target="https://pitt.zoom.us/j/995458121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ce.upmc.com/content/dei-diversity-equity-inclusion-symposium-3rd-annual-intersections-religion-spirituality-1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c4d5a-3b5b-46fc-ac29-c98f3dec5038" xsi:nil="true"/>
    <lcf76f155ced4ddcb4097134ff3c332f xmlns="9ff043de-0ae3-4763-8771-82422e788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D0C6FFDFC174FBF134CC588EF680C" ma:contentTypeVersion="18" ma:contentTypeDescription="Create a new document." ma:contentTypeScope="" ma:versionID="6a260db03915179a83079d53ae10a3bd">
  <xsd:schema xmlns:xsd="http://www.w3.org/2001/XMLSchema" xmlns:xs="http://www.w3.org/2001/XMLSchema" xmlns:p="http://schemas.microsoft.com/office/2006/metadata/properties" xmlns:ns2="9ff043de-0ae3-4763-8771-82422e788a67" xmlns:ns3="64fc4d5a-3b5b-46fc-ac29-c98f3dec5038" targetNamespace="http://schemas.microsoft.com/office/2006/metadata/properties" ma:root="true" ma:fieldsID="39a9ba2c0b6aee6a9d48f08f66939677" ns2:_="" ns3:_="">
    <xsd:import namespace="9ff043de-0ae3-4763-8771-82422e788a67"/>
    <xsd:import namespace="64fc4d5a-3b5b-46fc-ac29-c98f3dec5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3de-0ae3-4763-8771-82422e788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4d5a-3b5b-46fc-ac29-c98f3dec5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069aec-5fe3-4717-91ac-3e17943c5c23}" ma:internalName="TaxCatchAll" ma:showField="CatchAllData" ma:web="64fc4d5a-3b5b-46fc-ac29-c98f3dec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8FE8-E27A-45C6-94CD-F939176DC3C4}">
  <ds:schemaRefs>
    <ds:schemaRef ds:uri="http://schemas.microsoft.com/office/2006/metadata/properties"/>
    <ds:schemaRef ds:uri="http://schemas.microsoft.com/office/infopath/2007/PartnerControls"/>
    <ds:schemaRef ds:uri="64fc4d5a-3b5b-46fc-ac29-c98f3dec5038"/>
    <ds:schemaRef ds:uri="9ff043de-0ae3-4763-8771-82422e788a67"/>
  </ds:schemaRefs>
</ds:datastoreItem>
</file>

<file path=customXml/itemProps2.xml><?xml version="1.0" encoding="utf-8"?>
<ds:datastoreItem xmlns:ds="http://schemas.openxmlformats.org/officeDocument/2006/customXml" ds:itemID="{F2766F2D-DACD-4A3B-A731-FFAF8B232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88E49-75A2-42AF-B0B5-9BC55E45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43de-0ae3-4763-8771-82422e788a67"/>
    <ds:schemaRef ds:uri="64fc4d5a-3b5b-46fc-ac29-c98f3dec5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0213F-E4FF-445E-8D46-EDC9BA2F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https://cce.upmc.com/content/dei-diversity-equity-inclusion-symposium-3rd-annual-intersections-religion-spirituality-1</vt:lpwstr>
      </vt:variant>
      <vt:variant>
        <vt:lpwstr>group-tabs-node-course-default5</vt:lpwstr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https://cce.upmc.com/content/dei-diversity-equity-inclusion-symposium-3rd-annual-intersections-religion-spirituality-and</vt:lpwstr>
      </vt:variant>
      <vt:variant>
        <vt:lpwstr>group-tabs-node-course-default1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Colleen Marie</dc:creator>
  <cp:keywords/>
  <dc:description/>
  <cp:lastModifiedBy>Butovich, Zack</cp:lastModifiedBy>
  <cp:revision>2</cp:revision>
  <dcterms:created xsi:type="dcterms:W3CDTF">2023-08-31T14:42:00Z</dcterms:created>
  <dcterms:modified xsi:type="dcterms:W3CDTF">2023-08-31T14:42:00Z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2023-06-08T14:31:42Z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4ea27b33-24c3-485d-9dde-3ea810af528d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0x0101007EED0C6FFDFC174FBF134CC588EF680C</vt:lpwstr>
  </property>
</Properties>
</file>