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3F9C3" w14:textId="77777777" w:rsidR="00DD6BF6" w:rsidRPr="000E62C7" w:rsidRDefault="00C3532D" w:rsidP="00CB18A0">
      <w:pPr>
        <w:spacing w:after="0" w:afterAutospacing="0"/>
        <w:rPr>
          <w:rFonts w:ascii="Arial" w:hAnsi="Arial" w:cs="Arial"/>
          <w:b/>
          <w:bCs/>
          <w:sz w:val="32"/>
          <w:szCs w:val="32"/>
        </w:rPr>
      </w:pPr>
      <w:r w:rsidRPr="00C3532D">
        <w:rPr>
          <w:rFonts w:ascii="Arial" w:hAnsi="Arial" w:cs="Arial"/>
          <w:b/>
          <w:bCs/>
          <w:sz w:val="32"/>
          <w:szCs w:val="32"/>
        </w:rPr>
        <w:t>FIRST Program</w:t>
      </w:r>
    </w:p>
    <w:p w14:paraId="0BF1B05E" w14:textId="77777777" w:rsidR="00CB18A0" w:rsidRPr="000E62C7" w:rsidRDefault="00CB18A0" w:rsidP="00CB18A0">
      <w:pPr>
        <w:spacing w:after="0" w:afterAutospacing="0"/>
        <w:rPr>
          <w:rFonts w:ascii="Arial" w:hAnsi="Arial" w:cs="Arial"/>
          <w:sz w:val="32"/>
          <w:szCs w:val="32"/>
        </w:rPr>
      </w:pPr>
    </w:p>
    <w:p w14:paraId="5207C9CF" w14:textId="77777777" w:rsidR="00995459" w:rsidRDefault="00C3532D" w:rsidP="00CB18A0">
      <w:pPr>
        <w:spacing w:after="0" w:afterAutospacing="0"/>
        <w:rPr>
          <w:rFonts w:ascii="Arial" w:hAnsi="Arial" w:cs="Arial"/>
        </w:rPr>
      </w:pPr>
      <w:r w:rsidRPr="00C3532D">
        <w:rPr>
          <w:rFonts w:ascii="Arial" w:hAnsi="Arial" w:cs="Arial"/>
          <w:sz w:val="32"/>
          <w:szCs w:val="32"/>
        </w:rPr>
        <w:t>Facilitating Interdisciplinary Research by Scientific Teams</w:t>
      </w:r>
    </w:p>
    <w:p w14:paraId="0FD5E4DE" w14:textId="77777777" w:rsidR="00CB18A0" w:rsidRDefault="00CB18A0" w:rsidP="00CB18A0">
      <w:pPr>
        <w:spacing w:after="0" w:afterAutospacing="0"/>
        <w:rPr>
          <w:rFonts w:ascii="Arial" w:hAnsi="Arial" w:cs="Arial"/>
        </w:rPr>
      </w:pPr>
    </w:p>
    <w:p w14:paraId="1BB9C3E2" w14:textId="4F8E9517" w:rsidR="000E62C7" w:rsidRDefault="00DD6BF6" w:rsidP="00CB18A0">
      <w:pPr>
        <w:spacing w:after="0" w:afterAutospacing="0"/>
        <w:rPr>
          <w:rFonts w:ascii="Arial" w:hAnsi="Arial" w:cs="Arial"/>
        </w:rPr>
      </w:pPr>
      <w:r>
        <w:rPr>
          <w:rFonts w:ascii="Arial" w:hAnsi="Arial" w:cs="Arial"/>
        </w:rPr>
        <w:t xml:space="preserve">The Department of Pediatrics </w:t>
      </w:r>
      <w:r w:rsidR="000E62C7">
        <w:rPr>
          <w:rFonts w:ascii="Arial" w:hAnsi="Arial" w:cs="Arial"/>
        </w:rPr>
        <w:t xml:space="preserve">and UPMC Children’s Hospital of Pittsburgh </w:t>
      </w:r>
      <w:r>
        <w:rPr>
          <w:rFonts w:ascii="Arial" w:hAnsi="Arial" w:cs="Arial"/>
        </w:rPr>
        <w:t xml:space="preserve">seek to develop and support outstanding team science with </w:t>
      </w:r>
      <w:r w:rsidR="000E62C7">
        <w:rPr>
          <w:rFonts w:ascii="Arial" w:hAnsi="Arial" w:cs="Arial"/>
        </w:rPr>
        <w:t xml:space="preserve">the </w:t>
      </w:r>
      <w:r>
        <w:rPr>
          <w:rFonts w:ascii="Arial" w:hAnsi="Arial" w:cs="Arial"/>
        </w:rPr>
        <w:t>goal of obtaining large</w:t>
      </w:r>
      <w:r w:rsidR="000E62C7">
        <w:rPr>
          <w:rFonts w:ascii="Arial" w:hAnsi="Arial" w:cs="Arial"/>
        </w:rPr>
        <w:t>-</w:t>
      </w:r>
      <w:r>
        <w:rPr>
          <w:rFonts w:ascii="Arial" w:hAnsi="Arial" w:cs="Arial"/>
        </w:rPr>
        <w:t xml:space="preserve">scale NIH </w:t>
      </w:r>
      <w:r w:rsidR="000E62C7">
        <w:rPr>
          <w:rFonts w:ascii="Arial" w:hAnsi="Arial" w:cs="Arial"/>
        </w:rPr>
        <w:t xml:space="preserve">grants </w:t>
      </w:r>
      <w:r>
        <w:rPr>
          <w:rFonts w:ascii="Arial" w:hAnsi="Arial" w:cs="Arial"/>
        </w:rPr>
        <w:t xml:space="preserve">(U01, U19, P01, P30, </w:t>
      </w:r>
      <w:r w:rsidR="00F803B2">
        <w:rPr>
          <w:rFonts w:ascii="Arial" w:hAnsi="Arial" w:cs="Arial"/>
        </w:rPr>
        <w:t xml:space="preserve">and </w:t>
      </w:r>
      <w:r>
        <w:rPr>
          <w:rFonts w:ascii="Arial" w:hAnsi="Arial" w:cs="Arial"/>
        </w:rPr>
        <w:t>P50</w:t>
      </w:r>
      <w:r w:rsidR="00F803B2">
        <w:rPr>
          <w:rFonts w:ascii="Arial" w:hAnsi="Arial" w:cs="Arial"/>
        </w:rPr>
        <w:t xml:space="preserve"> grants</w:t>
      </w:r>
      <w:r>
        <w:rPr>
          <w:rFonts w:ascii="Arial" w:hAnsi="Arial" w:cs="Arial"/>
        </w:rPr>
        <w:t xml:space="preserve">) for teams of multiple investigators at </w:t>
      </w:r>
      <w:r w:rsidR="000E62C7">
        <w:rPr>
          <w:rFonts w:ascii="Arial" w:hAnsi="Arial" w:cs="Arial"/>
        </w:rPr>
        <w:t xml:space="preserve">UPMC </w:t>
      </w:r>
      <w:r>
        <w:rPr>
          <w:rFonts w:ascii="Arial" w:hAnsi="Arial" w:cs="Arial"/>
        </w:rPr>
        <w:t xml:space="preserve">Children’s Hospital and beyond. The goal of this program is to enhance collaborations to </w:t>
      </w:r>
      <w:r w:rsidR="000E62C7">
        <w:rPr>
          <w:rFonts w:ascii="Arial" w:hAnsi="Arial" w:cs="Arial"/>
        </w:rPr>
        <w:t xml:space="preserve">answer important </w:t>
      </w:r>
      <w:r>
        <w:rPr>
          <w:rFonts w:ascii="Arial" w:hAnsi="Arial" w:cs="Arial"/>
        </w:rPr>
        <w:t xml:space="preserve">biomedical questions at the basic, clinical, and translational science levels. </w:t>
      </w:r>
      <w:r w:rsidR="007D6112">
        <w:rPr>
          <w:rFonts w:ascii="Arial" w:hAnsi="Arial" w:cs="Arial"/>
        </w:rPr>
        <w:t xml:space="preserve">Applications that incorporate multidisciplinary approaches to improve child health are desired. </w:t>
      </w:r>
      <w:r>
        <w:rPr>
          <w:rFonts w:ascii="Arial" w:hAnsi="Arial" w:cs="Arial"/>
        </w:rPr>
        <w:t>We are seeking letter</w:t>
      </w:r>
      <w:r w:rsidR="000E62C7">
        <w:rPr>
          <w:rFonts w:ascii="Arial" w:hAnsi="Arial" w:cs="Arial"/>
        </w:rPr>
        <w:t>s</w:t>
      </w:r>
      <w:r>
        <w:rPr>
          <w:rFonts w:ascii="Arial" w:hAnsi="Arial" w:cs="Arial"/>
        </w:rPr>
        <w:t xml:space="preserve"> of intent from teams of 2-4 investigators, of which at least the PI (or </w:t>
      </w:r>
      <w:r w:rsidR="000E62C7">
        <w:rPr>
          <w:rFonts w:ascii="Arial" w:hAnsi="Arial" w:cs="Arial"/>
        </w:rPr>
        <w:t>M</w:t>
      </w:r>
      <w:r>
        <w:rPr>
          <w:rFonts w:ascii="Arial" w:hAnsi="Arial" w:cs="Arial"/>
        </w:rPr>
        <w:t xml:space="preserve">PI) is </w:t>
      </w:r>
      <w:r w:rsidR="000E62C7">
        <w:rPr>
          <w:rFonts w:ascii="Arial" w:hAnsi="Arial" w:cs="Arial"/>
        </w:rPr>
        <w:t xml:space="preserve">a member of the UPMC </w:t>
      </w:r>
      <w:r>
        <w:rPr>
          <w:rFonts w:ascii="Arial" w:hAnsi="Arial" w:cs="Arial"/>
        </w:rPr>
        <w:t>Children’s Hospital</w:t>
      </w:r>
      <w:r w:rsidR="000E62C7">
        <w:rPr>
          <w:rFonts w:ascii="Arial" w:hAnsi="Arial" w:cs="Arial"/>
        </w:rPr>
        <w:t xml:space="preserve"> community</w:t>
      </w:r>
      <w:r w:rsidR="00F803B2" w:rsidRPr="00F803B2">
        <w:rPr>
          <w:rFonts w:ascii="Arial" w:hAnsi="Arial" w:cs="Arial"/>
        </w:rPr>
        <w:t>, with at least one project leader who is an established investigator with a record of current and previous federal funding</w:t>
      </w:r>
      <w:r>
        <w:rPr>
          <w:rFonts w:ascii="Arial" w:hAnsi="Arial" w:cs="Arial"/>
        </w:rPr>
        <w:t>. The Department will provide $100,000</w:t>
      </w:r>
      <w:r w:rsidR="00995459">
        <w:rPr>
          <w:rFonts w:ascii="Arial" w:hAnsi="Arial" w:cs="Arial"/>
        </w:rPr>
        <w:t xml:space="preserve"> (for 1 year)</w:t>
      </w:r>
      <w:r>
        <w:rPr>
          <w:rFonts w:ascii="Arial" w:hAnsi="Arial" w:cs="Arial"/>
        </w:rPr>
        <w:t xml:space="preserve"> in seed funding to develop collaborations and </w:t>
      </w:r>
      <w:r w:rsidR="00F803B2" w:rsidRPr="00F803B2">
        <w:rPr>
          <w:rFonts w:ascii="Arial" w:hAnsi="Arial" w:cs="Arial"/>
        </w:rPr>
        <w:t xml:space="preserve">infrastructure to </w:t>
      </w:r>
      <w:r w:rsidR="000E62C7">
        <w:rPr>
          <w:rFonts w:ascii="Arial" w:hAnsi="Arial" w:cs="Arial"/>
        </w:rPr>
        <w:t xml:space="preserve">establish </w:t>
      </w:r>
      <w:r>
        <w:rPr>
          <w:rFonts w:ascii="Arial" w:hAnsi="Arial" w:cs="Arial"/>
        </w:rPr>
        <w:t xml:space="preserve">team science projects </w:t>
      </w:r>
      <w:r w:rsidR="00B92296">
        <w:rPr>
          <w:rFonts w:ascii="Arial" w:hAnsi="Arial" w:cs="Arial"/>
        </w:rPr>
        <w:t>that would lead to submission of a large-scale NIH application</w:t>
      </w:r>
      <w:r>
        <w:rPr>
          <w:rFonts w:ascii="Arial" w:hAnsi="Arial" w:cs="Arial"/>
        </w:rPr>
        <w:t>.</w:t>
      </w:r>
    </w:p>
    <w:p w14:paraId="409C8786" w14:textId="77777777" w:rsidR="00CB18A0" w:rsidRDefault="00CB18A0" w:rsidP="00CB18A0">
      <w:pPr>
        <w:spacing w:after="0" w:afterAutospacing="0"/>
        <w:rPr>
          <w:rFonts w:ascii="Arial" w:hAnsi="Arial" w:cs="Arial"/>
        </w:rPr>
      </w:pPr>
    </w:p>
    <w:p w14:paraId="5007F206" w14:textId="77777777" w:rsidR="000E62C7" w:rsidRPr="000E62C7" w:rsidRDefault="00C3532D" w:rsidP="00CB18A0">
      <w:pPr>
        <w:spacing w:after="0" w:afterAutospacing="0"/>
        <w:rPr>
          <w:rFonts w:ascii="Arial" w:hAnsi="Arial" w:cs="Arial"/>
          <w:b/>
          <w:bCs/>
        </w:rPr>
      </w:pPr>
      <w:r w:rsidRPr="00C3532D">
        <w:rPr>
          <w:rFonts w:ascii="Arial" w:hAnsi="Arial" w:cs="Arial"/>
          <w:b/>
          <w:bCs/>
          <w:sz w:val="28"/>
          <w:szCs w:val="28"/>
        </w:rPr>
        <w:t>Important Dates</w:t>
      </w:r>
    </w:p>
    <w:p w14:paraId="5BDCC1EB" w14:textId="77777777" w:rsidR="00995459" w:rsidRDefault="000E62C7" w:rsidP="00CB18A0">
      <w:pPr>
        <w:spacing w:after="0" w:afterAutospacing="0"/>
        <w:rPr>
          <w:rFonts w:ascii="Arial" w:hAnsi="Arial" w:cs="Arial"/>
        </w:rPr>
      </w:pPr>
      <w:r>
        <w:rPr>
          <w:rFonts w:ascii="Arial" w:hAnsi="Arial" w:cs="Arial"/>
        </w:rPr>
        <w:t xml:space="preserve">Letter of Intent </w:t>
      </w:r>
      <w:r w:rsidR="00995459">
        <w:rPr>
          <w:rFonts w:ascii="Arial" w:hAnsi="Arial" w:cs="Arial"/>
        </w:rPr>
        <w:t>Deadline – 1</w:t>
      </w:r>
      <w:r w:rsidR="007D6112">
        <w:rPr>
          <w:rFonts w:ascii="Arial" w:hAnsi="Arial" w:cs="Arial"/>
        </w:rPr>
        <w:t>1</w:t>
      </w:r>
      <w:r w:rsidR="00995459">
        <w:rPr>
          <w:rFonts w:ascii="Arial" w:hAnsi="Arial" w:cs="Arial"/>
        </w:rPr>
        <w:t>/1</w:t>
      </w:r>
      <w:r w:rsidR="007D6112">
        <w:rPr>
          <w:rFonts w:ascii="Arial" w:hAnsi="Arial" w:cs="Arial"/>
        </w:rPr>
        <w:t>5</w:t>
      </w:r>
      <w:r w:rsidR="00995459">
        <w:rPr>
          <w:rFonts w:ascii="Arial" w:hAnsi="Arial" w:cs="Arial"/>
        </w:rPr>
        <w:t>/2</w:t>
      </w:r>
      <w:r w:rsidR="007D6112">
        <w:rPr>
          <w:rFonts w:ascii="Arial" w:hAnsi="Arial" w:cs="Arial"/>
        </w:rPr>
        <w:t>4</w:t>
      </w:r>
    </w:p>
    <w:p w14:paraId="3F084A3C" w14:textId="77777777" w:rsidR="00995459" w:rsidRDefault="00995459" w:rsidP="00CB18A0">
      <w:pPr>
        <w:spacing w:after="0" w:afterAutospacing="0"/>
        <w:rPr>
          <w:rFonts w:ascii="Arial" w:hAnsi="Arial" w:cs="Arial"/>
        </w:rPr>
      </w:pPr>
      <w:r>
        <w:rPr>
          <w:rFonts w:ascii="Arial" w:hAnsi="Arial" w:cs="Arial"/>
        </w:rPr>
        <w:t xml:space="preserve">Application Deadline – </w:t>
      </w:r>
      <w:r w:rsidR="007D6112">
        <w:rPr>
          <w:rFonts w:ascii="Arial" w:hAnsi="Arial" w:cs="Arial"/>
        </w:rPr>
        <w:t>1</w:t>
      </w:r>
      <w:r>
        <w:rPr>
          <w:rFonts w:ascii="Arial" w:hAnsi="Arial" w:cs="Arial"/>
        </w:rPr>
        <w:t>/1</w:t>
      </w:r>
      <w:r w:rsidR="007D6112">
        <w:rPr>
          <w:rFonts w:ascii="Arial" w:hAnsi="Arial" w:cs="Arial"/>
        </w:rPr>
        <w:t>5</w:t>
      </w:r>
      <w:r>
        <w:rPr>
          <w:rFonts w:ascii="Arial" w:hAnsi="Arial" w:cs="Arial"/>
        </w:rPr>
        <w:t>/2</w:t>
      </w:r>
      <w:r w:rsidR="007D6112">
        <w:rPr>
          <w:rFonts w:ascii="Arial" w:hAnsi="Arial" w:cs="Arial"/>
        </w:rPr>
        <w:t>5</w:t>
      </w:r>
    </w:p>
    <w:p w14:paraId="3C14AEEC" w14:textId="77777777" w:rsidR="00995459" w:rsidRDefault="00995459" w:rsidP="00CB18A0">
      <w:pPr>
        <w:spacing w:after="0" w:afterAutospacing="0"/>
        <w:rPr>
          <w:rFonts w:ascii="Arial" w:hAnsi="Arial" w:cs="Arial"/>
        </w:rPr>
      </w:pPr>
      <w:r>
        <w:rPr>
          <w:rFonts w:ascii="Arial" w:hAnsi="Arial" w:cs="Arial"/>
        </w:rPr>
        <w:t>Start Date – 4/1/2</w:t>
      </w:r>
      <w:r w:rsidR="007D6112">
        <w:rPr>
          <w:rFonts w:ascii="Arial" w:hAnsi="Arial" w:cs="Arial"/>
        </w:rPr>
        <w:t>5</w:t>
      </w:r>
    </w:p>
    <w:p w14:paraId="00876662" w14:textId="77777777" w:rsidR="00CB18A0" w:rsidRDefault="00CB18A0" w:rsidP="00CB18A0">
      <w:pPr>
        <w:spacing w:after="0" w:afterAutospacing="0"/>
        <w:rPr>
          <w:rFonts w:ascii="Arial" w:hAnsi="Arial" w:cs="Arial"/>
        </w:rPr>
      </w:pPr>
    </w:p>
    <w:p w14:paraId="656F7E7D" w14:textId="77777777" w:rsidR="00995459" w:rsidRPr="000E62C7" w:rsidRDefault="00C3532D" w:rsidP="00CB18A0">
      <w:pPr>
        <w:spacing w:after="0" w:afterAutospacing="0"/>
        <w:rPr>
          <w:rFonts w:ascii="Arial" w:hAnsi="Arial" w:cs="Arial"/>
          <w:b/>
          <w:bCs/>
        </w:rPr>
      </w:pPr>
      <w:r w:rsidRPr="00C3532D">
        <w:rPr>
          <w:rFonts w:ascii="Arial" w:hAnsi="Arial" w:cs="Arial"/>
          <w:b/>
          <w:bCs/>
          <w:sz w:val="28"/>
          <w:szCs w:val="28"/>
        </w:rPr>
        <w:t>Letter of Intent</w:t>
      </w:r>
    </w:p>
    <w:p w14:paraId="015466CB" w14:textId="77777777" w:rsidR="00CB18A0" w:rsidRDefault="00CB18A0" w:rsidP="00CB18A0">
      <w:pPr>
        <w:spacing w:after="0" w:afterAutospacing="0"/>
        <w:rPr>
          <w:rFonts w:ascii="Arial" w:hAnsi="Arial" w:cs="Arial"/>
        </w:rPr>
      </w:pPr>
      <w:r>
        <w:rPr>
          <w:rFonts w:ascii="Arial" w:hAnsi="Arial" w:cs="Arial"/>
        </w:rPr>
        <w:t>Page 1:</w:t>
      </w:r>
    </w:p>
    <w:p w14:paraId="1DF82F79" w14:textId="77777777" w:rsidR="00995459" w:rsidRDefault="00995459" w:rsidP="00CB18A0">
      <w:pPr>
        <w:spacing w:after="0" w:afterAutospacing="0"/>
        <w:rPr>
          <w:rFonts w:ascii="Arial" w:hAnsi="Arial" w:cs="Arial"/>
        </w:rPr>
      </w:pPr>
      <w:r>
        <w:rPr>
          <w:rFonts w:ascii="Arial" w:hAnsi="Arial" w:cs="Arial"/>
        </w:rPr>
        <w:t>1. Title</w:t>
      </w:r>
      <w:r w:rsidR="005D770A">
        <w:rPr>
          <w:rFonts w:ascii="Arial" w:hAnsi="Arial" w:cs="Arial"/>
        </w:rPr>
        <w:t>.</w:t>
      </w:r>
    </w:p>
    <w:p w14:paraId="5541F180" w14:textId="77777777" w:rsidR="00995459" w:rsidRDefault="00995459" w:rsidP="00CB18A0">
      <w:pPr>
        <w:spacing w:after="0" w:afterAutospacing="0"/>
        <w:rPr>
          <w:rFonts w:ascii="Arial" w:hAnsi="Arial" w:cs="Arial"/>
        </w:rPr>
      </w:pPr>
      <w:r>
        <w:rPr>
          <w:rFonts w:ascii="Arial" w:hAnsi="Arial" w:cs="Arial"/>
        </w:rPr>
        <w:t xml:space="preserve">2. PI and Co-I </w:t>
      </w:r>
      <w:r w:rsidR="000E62C7">
        <w:rPr>
          <w:rFonts w:ascii="Arial" w:hAnsi="Arial" w:cs="Arial"/>
        </w:rPr>
        <w:t>n</w:t>
      </w:r>
      <w:r>
        <w:rPr>
          <w:rFonts w:ascii="Arial" w:hAnsi="Arial" w:cs="Arial"/>
        </w:rPr>
        <w:t>ames</w:t>
      </w:r>
      <w:r w:rsidR="005D770A">
        <w:rPr>
          <w:rFonts w:ascii="Arial" w:hAnsi="Arial" w:cs="Arial"/>
        </w:rPr>
        <w:t xml:space="preserve"> and justification of leadership structure with regard to NIH expectations.</w:t>
      </w:r>
    </w:p>
    <w:p w14:paraId="1A75EF20" w14:textId="77777777" w:rsidR="00F803B2" w:rsidRDefault="00995459" w:rsidP="00CB18A0">
      <w:pPr>
        <w:spacing w:after="0" w:afterAutospacing="0"/>
        <w:rPr>
          <w:rFonts w:ascii="Arial" w:hAnsi="Arial" w:cs="Arial"/>
        </w:rPr>
      </w:pPr>
      <w:r>
        <w:rPr>
          <w:rFonts w:ascii="Arial" w:hAnsi="Arial" w:cs="Arial"/>
        </w:rPr>
        <w:t xml:space="preserve">3. Statement of the overall objectives of the </w:t>
      </w:r>
      <w:r w:rsidR="000D2118">
        <w:rPr>
          <w:rFonts w:ascii="Arial" w:hAnsi="Arial" w:cs="Arial"/>
        </w:rPr>
        <w:t xml:space="preserve">overarching </w:t>
      </w:r>
      <w:r>
        <w:rPr>
          <w:rFonts w:ascii="Arial" w:hAnsi="Arial" w:cs="Arial"/>
        </w:rPr>
        <w:t>c</w:t>
      </w:r>
      <w:r w:rsidR="00CB18A0">
        <w:rPr>
          <w:rFonts w:ascii="Arial" w:hAnsi="Arial" w:cs="Arial"/>
        </w:rPr>
        <w:t>ollaborative project and how this</w:t>
      </w:r>
      <w:r w:rsidR="000E62C7">
        <w:rPr>
          <w:rFonts w:ascii="Arial" w:hAnsi="Arial" w:cs="Arial"/>
        </w:rPr>
        <w:t xml:space="preserve"> objective</w:t>
      </w:r>
      <w:r w:rsidR="00CB18A0">
        <w:rPr>
          <w:rFonts w:ascii="Arial" w:hAnsi="Arial" w:cs="Arial"/>
        </w:rPr>
        <w:t xml:space="preserve"> fits with a planned application for large</w:t>
      </w:r>
      <w:r w:rsidR="000E62C7">
        <w:rPr>
          <w:rFonts w:ascii="Arial" w:hAnsi="Arial" w:cs="Arial"/>
        </w:rPr>
        <w:t>-</w:t>
      </w:r>
      <w:r w:rsidR="00CB18A0">
        <w:rPr>
          <w:rFonts w:ascii="Arial" w:hAnsi="Arial" w:cs="Arial"/>
        </w:rPr>
        <w:t>scale NIH team funding.</w:t>
      </w:r>
    </w:p>
    <w:p w14:paraId="74317D51" w14:textId="5AC2F303" w:rsidR="00F803B2" w:rsidRDefault="00F803B2" w:rsidP="00CB18A0">
      <w:pPr>
        <w:spacing w:after="0" w:afterAutospacing="0"/>
        <w:rPr>
          <w:rFonts w:ascii="Arial" w:hAnsi="Arial" w:cs="Arial"/>
        </w:rPr>
      </w:pPr>
      <w:r>
        <w:rPr>
          <w:rFonts w:ascii="Arial" w:hAnsi="Arial" w:cs="Arial"/>
        </w:rPr>
        <w:t>4. A brief description of how core facilities will be developed and used.</w:t>
      </w:r>
    </w:p>
    <w:p w14:paraId="5DDA97D9" w14:textId="22AC9E32" w:rsidR="00995459" w:rsidRDefault="00F803B2" w:rsidP="00CB18A0">
      <w:pPr>
        <w:spacing w:after="0" w:afterAutospacing="0"/>
        <w:rPr>
          <w:rFonts w:ascii="Arial" w:hAnsi="Arial" w:cs="Arial"/>
        </w:rPr>
      </w:pPr>
      <w:r>
        <w:rPr>
          <w:rFonts w:ascii="Arial" w:hAnsi="Arial" w:cs="Arial"/>
        </w:rPr>
        <w:t xml:space="preserve">5. </w:t>
      </w:r>
      <w:r w:rsidR="005D770A">
        <w:rPr>
          <w:rFonts w:ascii="Arial" w:hAnsi="Arial" w:cs="Arial"/>
        </w:rPr>
        <w:t>Information regarding project fit within NIH and any interactions with NIH program staff.</w:t>
      </w:r>
      <w:r>
        <w:rPr>
          <w:rFonts w:ascii="Arial" w:hAnsi="Arial" w:cs="Arial"/>
        </w:rPr>
        <w:t xml:space="preserve"> </w:t>
      </w:r>
    </w:p>
    <w:p w14:paraId="260047FC" w14:textId="77777777" w:rsidR="00CB18A0" w:rsidRDefault="00CB18A0" w:rsidP="00CB18A0">
      <w:pPr>
        <w:spacing w:after="0" w:afterAutospacing="0"/>
        <w:rPr>
          <w:rFonts w:ascii="Arial" w:hAnsi="Arial" w:cs="Arial"/>
        </w:rPr>
      </w:pPr>
    </w:p>
    <w:p w14:paraId="73D65474" w14:textId="77777777" w:rsidR="00CB18A0" w:rsidRDefault="00CB18A0" w:rsidP="00CB18A0">
      <w:pPr>
        <w:spacing w:after="0" w:afterAutospacing="0"/>
        <w:rPr>
          <w:rFonts w:ascii="Arial" w:hAnsi="Arial" w:cs="Arial"/>
        </w:rPr>
      </w:pPr>
      <w:r>
        <w:rPr>
          <w:rFonts w:ascii="Arial" w:hAnsi="Arial" w:cs="Arial"/>
        </w:rPr>
        <w:t xml:space="preserve">Page 2: </w:t>
      </w:r>
    </w:p>
    <w:p w14:paraId="44558F16" w14:textId="1798CC62" w:rsidR="00F803B2" w:rsidRPr="00F803B2" w:rsidRDefault="00F803B2" w:rsidP="00F803B2">
      <w:pPr>
        <w:spacing w:after="0" w:afterAutospacing="0"/>
        <w:rPr>
          <w:rFonts w:ascii="Arial" w:hAnsi="Arial" w:cs="Arial"/>
        </w:rPr>
      </w:pPr>
      <w:r w:rsidRPr="00F803B2">
        <w:rPr>
          <w:rFonts w:ascii="Arial" w:hAnsi="Arial" w:cs="Arial"/>
        </w:rPr>
        <w:t>1. A brief description of how the FIRST funding will be used</w:t>
      </w:r>
      <w:r>
        <w:rPr>
          <w:rFonts w:ascii="Arial" w:hAnsi="Arial" w:cs="Arial"/>
        </w:rPr>
        <w:t>.</w:t>
      </w:r>
    </w:p>
    <w:p w14:paraId="215F29B1" w14:textId="5984C02D" w:rsidR="00F803B2" w:rsidRPr="00F803B2" w:rsidRDefault="00F803B2" w:rsidP="00F803B2">
      <w:pPr>
        <w:spacing w:after="0" w:afterAutospacing="0"/>
        <w:rPr>
          <w:rFonts w:ascii="Arial" w:hAnsi="Arial" w:cs="Arial"/>
        </w:rPr>
      </w:pPr>
      <w:r w:rsidRPr="00F803B2">
        <w:rPr>
          <w:rFonts w:ascii="Arial" w:hAnsi="Arial" w:cs="Arial"/>
        </w:rPr>
        <w:t>2. Project specific aims for the seed funding period</w:t>
      </w:r>
      <w:r>
        <w:rPr>
          <w:rFonts w:ascii="Arial" w:hAnsi="Arial" w:cs="Arial"/>
        </w:rPr>
        <w:t>.</w:t>
      </w:r>
    </w:p>
    <w:p w14:paraId="0072D20B" w14:textId="0CB54DF5" w:rsidR="00CB18A0" w:rsidRDefault="00F803B2" w:rsidP="00F803B2">
      <w:pPr>
        <w:spacing w:after="0" w:afterAutospacing="0"/>
        <w:rPr>
          <w:rFonts w:ascii="Arial" w:hAnsi="Arial" w:cs="Arial"/>
        </w:rPr>
      </w:pPr>
      <w:r w:rsidRPr="00F803B2">
        <w:rPr>
          <w:rFonts w:ascii="Arial" w:hAnsi="Arial" w:cs="Arial"/>
        </w:rPr>
        <w:t>3. Description of how these aims improve child health</w:t>
      </w:r>
      <w:r>
        <w:rPr>
          <w:rFonts w:ascii="Arial" w:hAnsi="Arial" w:cs="Arial"/>
        </w:rPr>
        <w:t>.</w:t>
      </w:r>
    </w:p>
    <w:p w14:paraId="4FF092B0" w14:textId="77777777" w:rsidR="00CB18A0" w:rsidRDefault="00CB18A0" w:rsidP="00CB18A0">
      <w:pPr>
        <w:spacing w:after="0" w:afterAutospacing="0"/>
        <w:rPr>
          <w:rFonts w:ascii="Arial" w:hAnsi="Arial" w:cs="Arial"/>
        </w:rPr>
      </w:pPr>
    </w:p>
    <w:p w14:paraId="5B384799" w14:textId="77777777" w:rsidR="00CB18A0" w:rsidRDefault="00CB18A0" w:rsidP="00CB18A0">
      <w:pPr>
        <w:spacing w:after="0" w:afterAutospacing="0"/>
        <w:rPr>
          <w:rFonts w:ascii="Arial" w:hAnsi="Arial" w:cs="Arial"/>
        </w:rPr>
      </w:pPr>
      <w:r>
        <w:rPr>
          <w:rFonts w:ascii="Arial" w:hAnsi="Arial" w:cs="Arial"/>
        </w:rPr>
        <w:t>Page 3:</w:t>
      </w:r>
    </w:p>
    <w:p w14:paraId="191F9FD6" w14:textId="77777777" w:rsidR="00CB18A0" w:rsidRDefault="00CB18A0" w:rsidP="00CB18A0">
      <w:pPr>
        <w:spacing w:after="0" w:afterAutospacing="0"/>
        <w:rPr>
          <w:rFonts w:ascii="Arial" w:hAnsi="Arial" w:cs="Arial"/>
        </w:rPr>
      </w:pPr>
      <w:r>
        <w:rPr>
          <w:rFonts w:ascii="Arial" w:hAnsi="Arial" w:cs="Arial"/>
        </w:rPr>
        <w:t>List of collaborative publications and grants for the team (if applicable).</w:t>
      </w:r>
    </w:p>
    <w:p w14:paraId="6D4393C1" w14:textId="77777777" w:rsidR="00CB18A0" w:rsidRDefault="00CB18A0" w:rsidP="00CB18A0">
      <w:pPr>
        <w:spacing w:after="0" w:afterAutospacing="0"/>
        <w:rPr>
          <w:rFonts w:ascii="Arial" w:hAnsi="Arial" w:cs="Arial"/>
        </w:rPr>
      </w:pPr>
    </w:p>
    <w:p w14:paraId="54884A19" w14:textId="77777777" w:rsidR="00CB18A0" w:rsidRPr="000E62C7" w:rsidRDefault="00C3532D" w:rsidP="00CB18A0">
      <w:pPr>
        <w:spacing w:after="0" w:afterAutospacing="0"/>
        <w:rPr>
          <w:rFonts w:ascii="Arial" w:hAnsi="Arial" w:cs="Arial"/>
          <w:b/>
          <w:bCs/>
          <w:sz w:val="28"/>
          <w:szCs w:val="28"/>
        </w:rPr>
      </w:pPr>
      <w:r w:rsidRPr="00C3532D">
        <w:rPr>
          <w:rFonts w:ascii="Arial" w:hAnsi="Arial" w:cs="Arial"/>
          <w:b/>
          <w:bCs/>
          <w:sz w:val="28"/>
          <w:szCs w:val="28"/>
        </w:rPr>
        <w:t>Full Application</w:t>
      </w:r>
    </w:p>
    <w:p w14:paraId="0B8F8C02" w14:textId="77777777" w:rsidR="00CB18A0" w:rsidRDefault="00CB18A0" w:rsidP="00CB18A0">
      <w:pPr>
        <w:spacing w:after="0" w:afterAutospacing="0"/>
        <w:rPr>
          <w:rFonts w:ascii="Arial" w:hAnsi="Arial" w:cs="Arial"/>
        </w:rPr>
      </w:pPr>
      <w:r>
        <w:rPr>
          <w:rFonts w:ascii="Arial" w:hAnsi="Arial" w:cs="Arial"/>
        </w:rPr>
        <w:t xml:space="preserve">1. Face Page – Application </w:t>
      </w:r>
      <w:r w:rsidR="000E62C7">
        <w:rPr>
          <w:rFonts w:ascii="Arial" w:hAnsi="Arial" w:cs="Arial"/>
        </w:rPr>
        <w:t>title</w:t>
      </w:r>
      <w:r>
        <w:rPr>
          <w:rFonts w:ascii="Arial" w:hAnsi="Arial" w:cs="Arial"/>
        </w:rPr>
        <w:t xml:space="preserve">, PI information, </w:t>
      </w:r>
      <w:r w:rsidR="000E62C7">
        <w:rPr>
          <w:rFonts w:ascii="Arial" w:hAnsi="Arial" w:cs="Arial"/>
        </w:rPr>
        <w:t>i</w:t>
      </w:r>
      <w:r>
        <w:rPr>
          <w:rFonts w:ascii="Arial" w:hAnsi="Arial" w:cs="Arial"/>
        </w:rPr>
        <w:t xml:space="preserve">ndividual </w:t>
      </w:r>
      <w:r w:rsidR="000E62C7">
        <w:rPr>
          <w:rFonts w:ascii="Arial" w:hAnsi="Arial" w:cs="Arial"/>
        </w:rPr>
        <w:t>project titles</w:t>
      </w:r>
      <w:r>
        <w:rPr>
          <w:rFonts w:ascii="Arial" w:hAnsi="Arial" w:cs="Arial"/>
        </w:rPr>
        <w:t xml:space="preserve">, </w:t>
      </w:r>
      <w:r w:rsidR="00A0338E">
        <w:rPr>
          <w:rFonts w:ascii="Arial" w:hAnsi="Arial" w:cs="Arial"/>
        </w:rPr>
        <w:t>and project</w:t>
      </w:r>
      <w:r>
        <w:rPr>
          <w:rFonts w:ascii="Arial" w:hAnsi="Arial" w:cs="Arial"/>
        </w:rPr>
        <w:t xml:space="preserve"> leader information</w:t>
      </w:r>
    </w:p>
    <w:p w14:paraId="1CFAE3EC" w14:textId="77777777" w:rsidR="00CB18A0" w:rsidRDefault="00CB18A0" w:rsidP="00CB18A0">
      <w:pPr>
        <w:spacing w:after="0" w:afterAutospacing="0"/>
        <w:rPr>
          <w:rFonts w:ascii="Arial" w:hAnsi="Arial" w:cs="Arial"/>
        </w:rPr>
      </w:pPr>
    </w:p>
    <w:p w14:paraId="60069B3E" w14:textId="77777777" w:rsidR="00CB18A0" w:rsidRDefault="00CB18A0" w:rsidP="00CB18A0">
      <w:pPr>
        <w:spacing w:after="0" w:afterAutospacing="0"/>
        <w:rPr>
          <w:rFonts w:ascii="Arial" w:hAnsi="Arial" w:cs="Arial"/>
        </w:rPr>
      </w:pPr>
      <w:r>
        <w:rPr>
          <w:rFonts w:ascii="Arial" w:hAnsi="Arial" w:cs="Arial"/>
        </w:rPr>
        <w:t>2. Abstract (</w:t>
      </w:r>
      <w:r w:rsidR="000E62C7">
        <w:rPr>
          <w:rFonts w:ascii="Arial" w:hAnsi="Arial" w:cs="Arial"/>
        </w:rPr>
        <w:t>300-word</w:t>
      </w:r>
      <w:r>
        <w:rPr>
          <w:rFonts w:ascii="Arial" w:hAnsi="Arial" w:cs="Arial"/>
        </w:rPr>
        <w:t xml:space="preserve"> </w:t>
      </w:r>
      <w:r w:rsidR="000E62C7">
        <w:rPr>
          <w:rFonts w:ascii="Arial" w:hAnsi="Arial" w:cs="Arial"/>
        </w:rPr>
        <w:t>limit</w:t>
      </w:r>
      <w:r>
        <w:rPr>
          <w:rFonts w:ascii="Arial" w:hAnsi="Arial" w:cs="Arial"/>
        </w:rPr>
        <w:t>)</w:t>
      </w:r>
    </w:p>
    <w:p w14:paraId="787E7070" w14:textId="77777777" w:rsidR="00CB18A0" w:rsidRDefault="00CB18A0" w:rsidP="00CB18A0">
      <w:pPr>
        <w:spacing w:after="0" w:afterAutospacing="0"/>
        <w:rPr>
          <w:rFonts w:ascii="Arial" w:hAnsi="Arial" w:cs="Arial"/>
        </w:rPr>
      </w:pPr>
    </w:p>
    <w:p w14:paraId="25AC6D81" w14:textId="77777777" w:rsidR="00CB18A0" w:rsidRDefault="00CB18A0" w:rsidP="00CB18A0">
      <w:pPr>
        <w:spacing w:after="0" w:afterAutospacing="0"/>
        <w:rPr>
          <w:rFonts w:ascii="Arial" w:hAnsi="Arial" w:cs="Arial"/>
        </w:rPr>
      </w:pPr>
      <w:r>
        <w:rPr>
          <w:rFonts w:ascii="Arial" w:hAnsi="Arial" w:cs="Arial"/>
        </w:rPr>
        <w:t xml:space="preserve">3. Description of how </w:t>
      </w:r>
      <w:r w:rsidR="000E62C7">
        <w:rPr>
          <w:rFonts w:ascii="Arial" w:hAnsi="Arial" w:cs="Arial"/>
        </w:rPr>
        <w:t xml:space="preserve">the </w:t>
      </w:r>
      <w:r>
        <w:rPr>
          <w:rFonts w:ascii="Arial" w:hAnsi="Arial" w:cs="Arial"/>
        </w:rPr>
        <w:t xml:space="preserve">seed </w:t>
      </w:r>
      <w:r w:rsidR="000E62C7">
        <w:rPr>
          <w:rFonts w:ascii="Arial" w:hAnsi="Arial" w:cs="Arial"/>
        </w:rPr>
        <w:t xml:space="preserve">funding </w:t>
      </w:r>
      <w:r>
        <w:rPr>
          <w:rFonts w:ascii="Arial" w:hAnsi="Arial" w:cs="Arial"/>
        </w:rPr>
        <w:t>will facilitate a large</w:t>
      </w:r>
      <w:r w:rsidR="00B92296">
        <w:rPr>
          <w:rFonts w:ascii="Arial" w:hAnsi="Arial" w:cs="Arial"/>
        </w:rPr>
        <w:t>-scale</w:t>
      </w:r>
      <w:r>
        <w:rPr>
          <w:rFonts w:ascii="Arial" w:hAnsi="Arial" w:cs="Arial"/>
        </w:rPr>
        <w:t xml:space="preserve"> NIH application (</w:t>
      </w:r>
      <w:r w:rsidR="000E62C7">
        <w:rPr>
          <w:rFonts w:ascii="Arial" w:hAnsi="Arial" w:cs="Arial"/>
        </w:rPr>
        <w:t>500-word</w:t>
      </w:r>
      <w:r>
        <w:rPr>
          <w:rFonts w:ascii="Arial" w:hAnsi="Arial" w:cs="Arial"/>
        </w:rPr>
        <w:t xml:space="preserve"> </w:t>
      </w:r>
      <w:r w:rsidR="000E62C7">
        <w:rPr>
          <w:rFonts w:ascii="Arial" w:hAnsi="Arial" w:cs="Arial"/>
        </w:rPr>
        <w:t>limit</w:t>
      </w:r>
      <w:r>
        <w:rPr>
          <w:rFonts w:ascii="Arial" w:hAnsi="Arial" w:cs="Arial"/>
        </w:rPr>
        <w:t>)</w:t>
      </w:r>
    </w:p>
    <w:p w14:paraId="62F1A83B" w14:textId="77777777" w:rsidR="00CB18A0" w:rsidRDefault="00CB18A0" w:rsidP="00CB18A0">
      <w:pPr>
        <w:spacing w:after="0" w:afterAutospacing="0"/>
        <w:rPr>
          <w:rFonts w:ascii="Arial" w:hAnsi="Arial" w:cs="Arial"/>
        </w:rPr>
      </w:pPr>
    </w:p>
    <w:p w14:paraId="6BCFCC61" w14:textId="77777777" w:rsidR="00CB18A0" w:rsidRDefault="00CB18A0" w:rsidP="00CB18A0">
      <w:pPr>
        <w:spacing w:after="0" w:afterAutospacing="0"/>
        <w:rPr>
          <w:rFonts w:ascii="Arial" w:hAnsi="Arial" w:cs="Arial"/>
        </w:rPr>
      </w:pPr>
      <w:r>
        <w:rPr>
          <w:rFonts w:ascii="Arial" w:hAnsi="Arial" w:cs="Arial"/>
        </w:rPr>
        <w:t xml:space="preserve">4. </w:t>
      </w:r>
      <w:r w:rsidR="000D2118">
        <w:rPr>
          <w:rFonts w:ascii="Arial" w:hAnsi="Arial" w:cs="Arial"/>
        </w:rPr>
        <w:t>Broad d</w:t>
      </w:r>
      <w:r>
        <w:rPr>
          <w:rFonts w:ascii="Arial" w:hAnsi="Arial" w:cs="Arial"/>
        </w:rPr>
        <w:t>escription of overall project aims, background, and significance (2</w:t>
      </w:r>
      <w:r w:rsidR="000E62C7">
        <w:rPr>
          <w:rFonts w:ascii="Arial" w:hAnsi="Arial" w:cs="Arial"/>
        </w:rPr>
        <w:t>-</w:t>
      </w:r>
      <w:r>
        <w:rPr>
          <w:rFonts w:ascii="Arial" w:hAnsi="Arial" w:cs="Arial"/>
        </w:rPr>
        <w:t>page</w:t>
      </w:r>
      <w:r w:rsidR="000E62C7">
        <w:rPr>
          <w:rFonts w:ascii="Arial" w:hAnsi="Arial" w:cs="Arial"/>
        </w:rPr>
        <w:t xml:space="preserve"> limit</w:t>
      </w:r>
      <w:r>
        <w:rPr>
          <w:rFonts w:ascii="Arial" w:hAnsi="Arial" w:cs="Arial"/>
        </w:rPr>
        <w:t>)</w:t>
      </w:r>
    </w:p>
    <w:p w14:paraId="1DE08320" w14:textId="77777777" w:rsidR="00CB18A0" w:rsidRDefault="00CB18A0" w:rsidP="00CB18A0">
      <w:pPr>
        <w:spacing w:after="0" w:afterAutospacing="0"/>
        <w:rPr>
          <w:rFonts w:ascii="Arial" w:hAnsi="Arial" w:cs="Arial"/>
        </w:rPr>
      </w:pPr>
    </w:p>
    <w:p w14:paraId="49132D07" w14:textId="77777777" w:rsidR="00CB18A0" w:rsidRDefault="00CB18A0" w:rsidP="00CB18A0">
      <w:pPr>
        <w:spacing w:after="0" w:afterAutospacing="0"/>
        <w:rPr>
          <w:rFonts w:ascii="Arial" w:hAnsi="Arial" w:cs="Arial"/>
        </w:rPr>
      </w:pPr>
      <w:r>
        <w:rPr>
          <w:rFonts w:ascii="Arial" w:hAnsi="Arial" w:cs="Arial"/>
        </w:rPr>
        <w:lastRenderedPageBreak/>
        <w:t xml:space="preserve">5. Budget </w:t>
      </w:r>
      <w:r w:rsidR="000D2118">
        <w:rPr>
          <w:rFonts w:ascii="Arial" w:hAnsi="Arial" w:cs="Arial"/>
        </w:rPr>
        <w:t>justification for the FIRST funds</w:t>
      </w:r>
    </w:p>
    <w:p w14:paraId="7FB34D8A" w14:textId="77777777" w:rsidR="00CB18A0" w:rsidRDefault="00CB18A0" w:rsidP="00CB18A0">
      <w:pPr>
        <w:spacing w:after="0" w:afterAutospacing="0"/>
        <w:rPr>
          <w:rFonts w:ascii="Arial" w:hAnsi="Arial" w:cs="Arial"/>
        </w:rPr>
      </w:pPr>
    </w:p>
    <w:p w14:paraId="1CB2ABD5" w14:textId="77777777" w:rsidR="00CB18A0" w:rsidRDefault="00CB18A0" w:rsidP="00CB18A0">
      <w:pPr>
        <w:spacing w:after="0" w:afterAutospacing="0"/>
        <w:rPr>
          <w:rFonts w:ascii="Arial" w:hAnsi="Arial" w:cs="Arial"/>
        </w:rPr>
      </w:pPr>
      <w:r>
        <w:rPr>
          <w:rFonts w:ascii="Arial" w:hAnsi="Arial" w:cs="Arial"/>
        </w:rPr>
        <w:t>6. Detailed timeline with deliverables for the seed funding period</w:t>
      </w:r>
    </w:p>
    <w:p w14:paraId="0D76D83C" w14:textId="77777777" w:rsidR="00CB18A0" w:rsidRDefault="00CB18A0" w:rsidP="00CB18A0">
      <w:pPr>
        <w:spacing w:after="0" w:afterAutospacing="0"/>
        <w:rPr>
          <w:rFonts w:ascii="Arial" w:hAnsi="Arial" w:cs="Arial"/>
        </w:rPr>
      </w:pPr>
    </w:p>
    <w:p w14:paraId="23521EB6" w14:textId="77777777" w:rsidR="00CB18A0" w:rsidRDefault="00CB18A0" w:rsidP="00CB18A0">
      <w:pPr>
        <w:spacing w:after="0" w:afterAutospacing="0"/>
        <w:rPr>
          <w:rFonts w:ascii="Arial" w:hAnsi="Arial" w:cs="Arial"/>
        </w:rPr>
      </w:pPr>
      <w:r>
        <w:rPr>
          <w:rFonts w:ascii="Arial" w:hAnsi="Arial" w:cs="Arial"/>
        </w:rPr>
        <w:t>7. NIH biosketch for lead PI</w:t>
      </w:r>
    </w:p>
    <w:p w14:paraId="2070E657" w14:textId="77777777" w:rsidR="00CB18A0" w:rsidRDefault="00CB18A0" w:rsidP="00CB18A0">
      <w:pPr>
        <w:spacing w:after="0" w:afterAutospacing="0"/>
        <w:rPr>
          <w:rFonts w:ascii="Arial" w:hAnsi="Arial" w:cs="Arial"/>
        </w:rPr>
      </w:pPr>
    </w:p>
    <w:p w14:paraId="26415041" w14:textId="77777777" w:rsidR="00CB18A0" w:rsidRDefault="00CB18A0" w:rsidP="00CB18A0">
      <w:pPr>
        <w:spacing w:after="0" w:afterAutospacing="0"/>
        <w:rPr>
          <w:rFonts w:ascii="Arial" w:hAnsi="Arial" w:cs="Arial"/>
        </w:rPr>
      </w:pPr>
      <w:r>
        <w:rPr>
          <w:rFonts w:ascii="Arial" w:hAnsi="Arial" w:cs="Arial"/>
        </w:rPr>
        <w:t xml:space="preserve">8. Individual project </w:t>
      </w:r>
      <w:r w:rsidR="000E62C7">
        <w:rPr>
          <w:rFonts w:ascii="Arial" w:hAnsi="Arial" w:cs="Arial"/>
        </w:rPr>
        <w:t xml:space="preserve">specific </w:t>
      </w:r>
      <w:r>
        <w:rPr>
          <w:rFonts w:ascii="Arial" w:hAnsi="Arial" w:cs="Arial"/>
        </w:rPr>
        <w:t xml:space="preserve">aims pages with research </w:t>
      </w:r>
      <w:r w:rsidR="000D2118">
        <w:rPr>
          <w:rFonts w:ascii="Arial" w:hAnsi="Arial" w:cs="Arial"/>
        </w:rPr>
        <w:t xml:space="preserve">goals, </w:t>
      </w:r>
      <w:r>
        <w:rPr>
          <w:rFonts w:ascii="Arial" w:hAnsi="Arial" w:cs="Arial"/>
        </w:rPr>
        <w:t>strategy</w:t>
      </w:r>
      <w:r w:rsidR="000D2118">
        <w:rPr>
          <w:rFonts w:ascii="Arial" w:hAnsi="Arial" w:cs="Arial"/>
        </w:rPr>
        <w:t>,</w:t>
      </w:r>
      <w:r w:rsidR="000E62C7">
        <w:rPr>
          <w:rFonts w:ascii="Arial" w:hAnsi="Arial" w:cs="Arial"/>
        </w:rPr>
        <w:t xml:space="preserve"> and </w:t>
      </w:r>
      <w:r>
        <w:rPr>
          <w:rFonts w:ascii="Arial" w:hAnsi="Arial" w:cs="Arial"/>
        </w:rPr>
        <w:t>design (</w:t>
      </w:r>
      <w:r w:rsidR="000D2118">
        <w:rPr>
          <w:rFonts w:ascii="Arial" w:hAnsi="Arial" w:cs="Arial"/>
        </w:rPr>
        <w:t>2</w:t>
      </w:r>
      <w:r w:rsidR="000E62C7">
        <w:rPr>
          <w:rFonts w:ascii="Arial" w:hAnsi="Arial" w:cs="Arial"/>
        </w:rPr>
        <w:t>-</w:t>
      </w:r>
      <w:r>
        <w:rPr>
          <w:rFonts w:ascii="Arial" w:hAnsi="Arial" w:cs="Arial"/>
        </w:rPr>
        <w:t>page</w:t>
      </w:r>
      <w:r w:rsidR="000E62C7">
        <w:rPr>
          <w:rFonts w:ascii="Arial" w:hAnsi="Arial" w:cs="Arial"/>
        </w:rPr>
        <w:t xml:space="preserve"> limit </w:t>
      </w:r>
      <w:r>
        <w:rPr>
          <w:rFonts w:ascii="Arial" w:hAnsi="Arial" w:cs="Arial"/>
        </w:rPr>
        <w:t xml:space="preserve">for each project) </w:t>
      </w:r>
    </w:p>
    <w:p w14:paraId="32B08D61" w14:textId="77777777" w:rsidR="000D2118" w:rsidRDefault="000D2118" w:rsidP="00CB18A0">
      <w:pPr>
        <w:spacing w:after="0" w:afterAutospacing="0"/>
        <w:rPr>
          <w:rFonts w:ascii="Arial" w:hAnsi="Arial" w:cs="Arial"/>
        </w:rPr>
      </w:pPr>
    </w:p>
    <w:p w14:paraId="3A2C8BD2" w14:textId="77777777" w:rsidR="000D2118" w:rsidRDefault="000D2118" w:rsidP="00CB18A0">
      <w:pPr>
        <w:spacing w:after="0" w:afterAutospacing="0"/>
        <w:rPr>
          <w:rFonts w:ascii="Arial" w:hAnsi="Arial" w:cs="Arial"/>
        </w:rPr>
      </w:pPr>
      <w:r>
        <w:rPr>
          <w:rFonts w:ascii="Arial" w:hAnsi="Arial" w:cs="Arial"/>
        </w:rPr>
        <w:t>9. Description of planned cores and administrative structure (1-page limit for each)</w:t>
      </w:r>
    </w:p>
    <w:p w14:paraId="59FCB900" w14:textId="77777777" w:rsidR="00CB18A0" w:rsidRDefault="00CB18A0" w:rsidP="00CB18A0">
      <w:pPr>
        <w:spacing w:after="0" w:afterAutospacing="0"/>
        <w:rPr>
          <w:rFonts w:ascii="Arial" w:hAnsi="Arial" w:cs="Arial"/>
        </w:rPr>
      </w:pPr>
    </w:p>
    <w:p w14:paraId="4F521A4D" w14:textId="77777777" w:rsidR="00CB18A0" w:rsidRDefault="00CB18A0" w:rsidP="00CB18A0">
      <w:pPr>
        <w:spacing w:after="0" w:afterAutospacing="0"/>
        <w:rPr>
          <w:rFonts w:ascii="Arial" w:hAnsi="Arial" w:cs="Arial"/>
        </w:rPr>
      </w:pPr>
      <w:r>
        <w:rPr>
          <w:rFonts w:ascii="Arial" w:hAnsi="Arial" w:cs="Arial"/>
        </w:rPr>
        <w:t>9. NIH biosketch</w:t>
      </w:r>
      <w:r w:rsidR="000E62C7">
        <w:rPr>
          <w:rFonts w:ascii="Arial" w:hAnsi="Arial" w:cs="Arial"/>
        </w:rPr>
        <w:t>es</w:t>
      </w:r>
      <w:r>
        <w:rPr>
          <w:rFonts w:ascii="Arial" w:hAnsi="Arial" w:cs="Arial"/>
        </w:rPr>
        <w:t xml:space="preserve"> for </w:t>
      </w:r>
      <w:r w:rsidR="000D2118">
        <w:rPr>
          <w:rFonts w:ascii="Arial" w:hAnsi="Arial" w:cs="Arial"/>
        </w:rPr>
        <w:t xml:space="preserve">individual </w:t>
      </w:r>
      <w:r>
        <w:rPr>
          <w:rFonts w:ascii="Arial" w:hAnsi="Arial" w:cs="Arial"/>
        </w:rPr>
        <w:t>project PIs</w:t>
      </w:r>
    </w:p>
    <w:p w14:paraId="1BC7EBFE" w14:textId="77777777" w:rsidR="00CB18A0" w:rsidRDefault="00CB18A0" w:rsidP="00CB18A0">
      <w:pPr>
        <w:spacing w:after="0" w:afterAutospacing="0"/>
        <w:rPr>
          <w:rFonts w:ascii="Arial" w:hAnsi="Arial" w:cs="Arial"/>
        </w:rPr>
      </w:pPr>
    </w:p>
    <w:p w14:paraId="5FB537F4" w14:textId="62EACDEC" w:rsidR="00CB18A0" w:rsidRDefault="00CB18A0" w:rsidP="00CB18A0">
      <w:pPr>
        <w:spacing w:after="0" w:afterAutospacing="0"/>
        <w:rPr>
          <w:rFonts w:ascii="Arial" w:hAnsi="Arial" w:cs="Arial"/>
        </w:rPr>
      </w:pPr>
      <w:r>
        <w:rPr>
          <w:rFonts w:ascii="Arial" w:hAnsi="Arial" w:cs="Arial"/>
        </w:rPr>
        <w:t>10. Relevant IRB or IACUC approvals</w:t>
      </w:r>
      <w:r w:rsidR="000E62C7">
        <w:rPr>
          <w:rFonts w:ascii="Arial" w:hAnsi="Arial" w:cs="Arial"/>
        </w:rPr>
        <w:t xml:space="preserve"> </w:t>
      </w:r>
      <w:r w:rsidR="00F803B2" w:rsidRPr="00F803B2">
        <w:rPr>
          <w:rFonts w:ascii="Arial" w:hAnsi="Arial" w:cs="Arial"/>
        </w:rPr>
        <w:t xml:space="preserve">for the seed funding work </w:t>
      </w:r>
      <w:r w:rsidR="000E62C7">
        <w:rPr>
          <w:rFonts w:ascii="Arial" w:hAnsi="Arial" w:cs="Arial"/>
        </w:rPr>
        <w:t>(if applicable)</w:t>
      </w:r>
    </w:p>
    <w:p w14:paraId="46306CD3" w14:textId="77777777" w:rsidR="000E62C7" w:rsidRDefault="000E62C7" w:rsidP="00CB18A0">
      <w:pPr>
        <w:spacing w:after="0" w:afterAutospacing="0"/>
        <w:rPr>
          <w:rFonts w:ascii="Arial" w:hAnsi="Arial" w:cs="Arial"/>
        </w:rPr>
      </w:pPr>
    </w:p>
    <w:p w14:paraId="4ACBA4AE" w14:textId="77777777" w:rsidR="00CB18A0" w:rsidRDefault="00CB18A0" w:rsidP="00CB18A0">
      <w:pPr>
        <w:spacing w:after="0" w:afterAutospacing="0"/>
        <w:rPr>
          <w:rFonts w:ascii="Arial" w:hAnsi="Arial" w:cs="Arial"/>
        </w:rPr>
      </w:pPr>
      <w:r>
        <w:rPr>
          <w:rFonts w:ascii="Arial" w:hAnsi="Arial" w:cs="Arial"/>
        </w:rPr>
        <w:t>11. Letters of collaboration</w:t>
      </w:r>
      <w:r w:rsidR="000E62C7">
        <w:rPr>
          <w:rFonts w:ascii="Arial" w:hAnsi="Arial" w:cs="Arial"/>
        </w:rPr>
        <w:t xml:space="preserve"> (if applicable)</w:t>
      </w:r>
    </w:p>
    <w:p w14:paraId="2952A716" w14:textId="77777777" w:rsidR="00F803B2" w:rsidRDefault="00F803B2" w:rsidP="00CB18A0">
      <w:pPr>
        <w:spacing w:after="0" w:afterAutospacing="0"/>
        <w:rPr>
          <w:rFonts w:ascii="Arial" w:hAnsi="Arial" w:cs="Arial"/>
        </w:rPr>
      </w:pPr>
    </w:p>
    <w:p w14:paraId="37E6752A" w14:textId="24CF1CAD" w:rsidR="00F803B2" w:rsidRDefault="00F803B2" w:rsidP="00CB18A0">
      <w:pPr>
        <w:spacing w:after="0" w:afterAutospacing="0"/>
        <w:rPr>
          <w:rFonts w:ascii="Arial" w:hAnsi="Arial" w:cs="Arial"/>
        </w:rPr>
      </w:pPr>
      <w:r w:rsidRPr="00F803B2">
        <w:rPr>
          <w:rFonts w:ascii="Arial" w:hAnsi="Arial" w:cs="Arial"/>
        </w:rPr>
        <w:t>12. Report of a discussion with an NIH program officer about the feasibility of an application for a large-scale NIH grant</w:t>
      </w:r>
    </w:p>
    <w:p w14:paraId="017992BD" w14:textId="77777777" w:rsidR="00CB18A0" w:rsidRDefault="00CB18A0" w:rsidP="00CB18A0">
      <w:pPr>
        <w:spacing w:after="0" w:afterAutospacing="0"/>
        <w:rPr>
          <w:rFonts w:ascii="Arial" w:hAnsi="Arial" w:cs="Arial"/>
        </w:rPr>
      </w:pPr>
    </w:p>
    <w:p w14:paraId="2FFF02E0" w14:textId="77777777" w:rsidR="00CB18A0" w:rsidRPr="000E62C7" w:rsidRDefault="00C3532D" w:rsidP="00CB18A0">
      <w:pPr>
        <w:spacing w:after="0" w:afterAutospacing="0"/>
        <w:rPr>
          <w:rFonts w:ascii="Arial" w:hAnsi="Arial" w:cs="Arial"/>
          <w:b/>
          <w:bCs/>
          <w:sz w:val="28"/>
          <w:szCs w:val="28"/>
        </w:rPr>
      </w:pPr>
      <w:r w:rsidRPr="00C3532D">
        <w:rPr>
          <w:rFonts w:ascii="Arial" w:hAnsi="Arial" w:cs="Arial"/>
          <w:b/>
          <w:bCs/>
          <w:sz w:val="28"/>
          <w:szCs w:val="28"/>
        </w:rPr>
        <w:t>Budget</w:t>
      </w:r>
    </w:p>
    <w:p w14:paraId="651E1747" w14:textId="77777777" w:rsidR="00CB18A0" w:rsidRDefault="00CB18A0" w:rsidP="00CB18A0">
      <w:pPr>
        <w:spacing w:after="0" w:afterAutospacing="0"/>
        <w:rPr>
          <w:rFonts w:ascii="Arial" w:hAnsi="Arial" w:cs="Arial"/>
        </w:rPr>
      </w:pPr>
      <w:r>
        <w:rPr>
          <w:rFonts w:ascii="Arial" w:hAnsi="Arial" w:cs="Arial"/>
        </w:rPr>
        <w:t xml:space="preserve">Allowed </w:t>
      </w:r>
      <w:r w:rsidR="000E62C7">
        <w:rPr>
          <w:rFonts w:ascii="Arial" w:hAnsi="Arial" w:cs="Arial"/>
        </w:rPr>
        <w:t>c</w:t>
      </w:r>
      <w:r>
        <w:rPr>
          <w:rFonts w:ascii="Arial" w:hAnsi="Arial" w:cs="Arial"/>
        </w:rPr>
        <w:t xml:space="preserve">osts </w:t>
      </w:r>
      <w:r w:rsidR="000E62C7">
        <w:rPr>
          <w:rFonts w:ascii="Arial" w:hAnsi="Arial" w:cs="Arial"/>
        </w:rPr>
        <w:t>include</w:t>
      </w:r>
      <w:r>
        <w:rPr>
          <w:rFonts w:ascii="Arial" w:hAnsi="Arial" w:cs="Arial"/>
        </w:rPr>
        <w:t xml:space="preserve"> salary </w:t>
      </w:r>
      <w:r w:rsidR="000E62C7">
        <w:rPr>
          <w:rFonts w:ascii="Arial" w:hAnsi="Arial" w:cs="Arial"/>
        </w:rPr>
        <w:t>and</w:t>
      </w:r>
      <w:r>
        <w:rPr>
          <w:rFonts w:ascii="Arial" w:hAnsi="Arial" w:cs="Arial"/>
        </w:rPr>
        <w:t xml:space="preserve"> fringe </w:t>
      </w:r>
      <w:r w:rsidR="000E62C7">
        <w:rPr>
          <w:rFonts w:ascii="Arial" w:hAnsi="Arial" w:cs="Arial"/>
        </w:rPr>
        <w:t xml:space="preserve">benefits </w:t>
      </w:r>
      <w:r>
        <w:rPr>
          <w:rFonts w:ascii="Arial" w:hAnsi="Arial" w:cs="Arial"/>
        </w:rPr>
        <w:t>for study personnel</w:t>
      </w:r>
      <w:r w:rsidR="00FA2E89">
        <w:rPr>
          <w:rFonts w:ascii="Arial" w:hAnsi="Arial" w:cs="Arial"/>
        </w:rPr>
        <w:t xml:space="preserve"> (no faculty support)</w:t>
      </w:r>
      <w:r>
        <w:rPr>
          <w:rFonts w:ascii="Arial" w:hAnsi="Arial" w:cs="Arial"/>
        </w:rPr>
        <w:t xml:space="preserve">, laboratory costs, core facility costs, </w:t>
      </w:r>
      <w:r w:rsidR="000D2118">
        <w:rPr>
          <w:rFonts w:ascii="Arial" w:hAnsi="Arial" w:cs="Arial"/>
        </w:rPr>
        <w:t xml:space="preserve">administrative costs, </w:t>
      </w:r>
      <w:r w:rsidR="000E62C7">
        <w:rPr>
          <w:rFonts w:ascii="Arial" w:hAnsi="Arial" w:cs="Arial"/>
        </w:rPr>
        <w:t xml:space="preserve">and </w:t>
      </w:r>
      <w:r w:rsidR="00FA2E89">
        <w:rPr>
          <w:rFonts w:ascii="Arial" w:hAnsi="Arial" w:cs="Arial"/>
        </w:rPr>
        <w:t>costs related to data analyses</w:t>
      </w:r>
      <w:r w:rsidR="000E62C7">
        <w:rPr>
          <w:rFonts w:ascii="Arial" w:hAnsi="Arial" w:cs="Arial"/>
        </w:rPr>
        <w:t>.</w:t>
      </w:r>
    </w:p>
    <w:p w14:paraId="4E6FE435" w14:textId="77777777" w:rsidR="00FA2E89" w:rsidRDefault="00FA2E89" w:rsidP="00CB18A0">
      <w:pPr>
        <w:spacing w:after="0" w:afterAutospacing="0"/>
        <w:rPr>
          <w:rFonts w:ascii="Arial" w:hAnsi="Arial" w:cs="Arial"/>
        </w:rPr>
      </w:pPr>
    </w:p>
    <w:p w14:paraId="3592AC82" w14:textId="77777777" w:rsidR="00FA2E89" w:rsidRPr="000E62C7" w:rsidRDefault="00C3532D" w:rsidP="00CB18A0">
      <w:pPr>
        <w:spacing w:after="0" w:afterAutospacing="0"/>
        <w:rPr>
          <w:rFonts w:ascii="Arial" w:hAnsi="Arial" w:cs="Arial"/>
          <w:b/>
          <w:bCs/>
          <w:sz w:val="28"/>
          <w:szCs w:val="28"/>
        </w:rPr>
      </w:pPr>
      <w:r w:rsidRPr="00C3532D">
        <w:rPr>
          <w:rFonts w:ascii="Arial" w:hAnsi="Arial" w:cs="Arial"/>
          <w:b/>
          <w:bCs/>
          <w:sz w:val="28"/>
          <w:szCs w:val="28"/>
        </w:rPr>
        <w:t>Formatting</w:t>
      </w:r>
    </w:p>
    <w:p w14:paraId="56F0B63D" w14:textId="77777777" w:rsidR="00FA2E89" w:rsidRDefault="00FA2E89" w:rsidP="00CB18A0">
      <w:pPr>
        <w:spacing w:after="0" w:afterAutospacing="0"/>
        <w:rPr>
          <w:rFonts w:ascii="Arial" w:hAnsi="Arial" w:cs="Arial"/>
        </w:rPr>
      </w:pPr>
      <w:r>
        <w:rPr>
          <w:rFonts w:ascii="Arial" w:hAnsi="Arial" w:cs="Arial"/>
        </w:rPr>
        <w:t>Proposals should follow standard NIH guidelines – 11</w:t>
      </w:r>
      <w:r w:rsidR="000E62C7">
        <w:rPr>
          <w:rFonts w:ascii="Arial" w:hAnsi="Arial" w:cs="Arial"/>
        </w:rPr>
        <w:t>-</w:t>
      </w:r>
      <w:r>
        <w:rPr>
          <w:rFonts w:ascii="Arial" w:hAnsi="Arial" w:cs="Arial"/>
        </w:rPr>
        <w:t>p</w:t>
      </w:r>
      <w:r w:rsidR="000E62C7">
        <w:rPr>
          <w:rFonts w:ascii="Arial" w:hAnsi="Arial" w:cs="Arial"/>
        </w:rPr>
        <w:t>oin</w:t>
      </w:r>
      <w:r>
        <w:rPr>
          <w:rFonts w:ascii="Arial" w:hAnsi="Arial" w:cs="Arial"/>
        </w:rPr>
        <w:t>t Arial font, 0.5” margins</w:t>
      </w:r>
    </w:p>
    <w:p w14:paraId="6B8C3925" w14:textId="77777777" w:rsidR="00FA2E89" w:rsidRDefault="00FA2E89" w:rsidP="00CB18A0">
      <w:pPr>
        <w:spacing w:after="0" w:afterAutospacing="0"/>
        <w:rPr>
          <w:rFonts w:ascii="Arial" w:hAnsi="Arial" w:cs="Arial"/>
        </w:rPr>
      </w:pPr>
    </w:p>
    <w:p w14:paraId="7D792B5C" w14:textId="77777777" w:rsidR="00FA2E89" w:rsidRPr="000E62C7" w:rsidRDefault="00C3532D" w:rsidP="00CB18A0">
      <w:pPr>
        <w:spacing w:after="0" w:afterAutospacing="0"/>
        <w:rPr>
          <w:rFonts w:ascii="Arial" w:hAnsi="Arial" w:cs="Arial"/>
          <w:b/>
          <w:bCs/>
          <w:sz w:val="28"/>
          <w:szCs w:val="28"/>
        </w:rPr>
      </w:pPr>
      <w:r w:rsidRPr="00C3532D">
        <w:rPr>
          <w:rFonts w:ascii="Arial" w:hAnsi="Arial" w:cs="Arial"/>
          <w:b/>
          <w:bCs/>
          <w:sz w:val="28"/>
          <w:szCs w:val="28"/>
        </w:rPr>
        <w:t>Review</w:t>
      </w:r>
    </w:p>
    <w:p w14:paraId="2C81706B" w14:textId="19B60314" w:rsidR="00FA2E89" w:rsidRDefault="00FA2E89" w:rsidP="00CB18A0">
      <w:pPr>
        <w:spacing w:after="0" w:afterAutospacing="0"/>
        <w:rPr>
          <w:rFonts w:ascii="Arial" w:hAnsi="Arial" w:cs="Arial"/>
        </w:rPr>
      </w:pPr>
      <w:r>
        <w:rPr>
          <w:rFonts w:ascii="Arial" w:hAnsi="Arial" w:cs="Arial"/>
        </w:rPr>
        <w:t>The major review criteria are two-fold</w:t>
      </w:r>
      <w:r w:rsidR="000E62C7">
        <w:rPr>
          <w:rFonts w:ascii="Arial" w:hAnsi="Arial" w:cs="Arial"/>
        </w:rPr>
        <w:t>: (1) does</w:t>
      </w:r>
      <w:r>
        <w:rPr>
          <w:rFonts w:ascii="Arial" w:hAnsi="Arial" w:cs="Arial"/>
        </w:rPr>
        <w:t xml:space="preserve"> the application addresses an important question in biomedical science </w:t>
      </w:r>
      <w:r w:rsidR="000D2118">
        <w:rPr>
          <w:rFonts w:ascii="Arial" w:hAnsi="Arial" w:cs="Arial"/>
        </w:rPr>
        <w:t xml:space="preserve">and pediatric medicine </w:t>
      </w:r>
      <w:r>
        <w:rPr>
          <w:rFonts w:ascii="Arial" w:hAnsi="Arial" w:cs="Arial"/>
        </w:rPr>
        <w:t xml:space="preserve">using </w:t>
      </w:r>
      <w:r w:rsidR="00F803B2">
        <w:rPr>
          <w:rFonts w:ascii="Arial" w:hAnsi="Arial" w:cs="Arial"/>
        </w:rPr>
        <w:t>innovative</w:t>
      </w:r>
      <w:r>
        <w:rPr>
          <w:rFonts w:ascii="Arial" w:hAnsi="Arial" w:cs="Arial"/>
        </w:rPr>
        <w:t xml:space="preserve"> interdisciplinary approaches and </w:t>
      </w:r>
      <w:r w:rsidR="000E62C7">
        <w:rPr>
          <w:rFonts w:ascii="Arial" w:hAnsi="Arial" w:cs="Arial"/>
        </w:rPr>
        <w:t xml:space="preserve">(2) what is </w:t>
      </w:r>
      <w:r>
        <w:rPr>
          <w:rFonts w:ascii="Arial" w:hAnsi="Arial" w:cs="Arial"/>
        </w:rPr>
        <w:t xml:space="preserve">the likelihood that seed funding will advance team science applications to NIH. The </w:t>
      </w:r>
      <w:r w:rsidR="000E62C7">
        <w:rPr>
          <w:rFonts w:ascii="Arial" w:hAnsi="Arial" w:cs="Arial"/>
        </w:rPr>
        <w:t>applications</w:t>
      </w:r>
      <w:r>
        <w:rPr>
          <w:rFonts w:ascii="Arial" w:hAnsi="Arial" w:cs="Arial"/>
        </w:rPr>
        <w:t xml:space="preserve"> will be reviewed in two stages. </w:t>
      </w:r>
      <w:r w:rsidR="000D2118">
        <w:rPr>
          <w:rFonts w:ascii="Arial" w:hAnsi="Arial" w:cs="Arial"/>
        </w:rPr>
        <w:t xml:space="preserve">Scoring for point 1 will focus on potential impact, innovation, and rigor of approach. Scoring for point 2 will focus on appropriateness of the team, project synergy, and fit within NIH. </w:t>
      </w:r>
      <w:r>
        <w:rPr>
          <w:rFonts w:ascii="Arial" w:hAnsi="Arial" w:cs="Arial"/>
        </w:rPr>
        <w:t>Letter</w:t>
      </w:r>
      <w:r w:rsidR="000E62C7">
        <w:rPr>
          <w:rFonts w:ascii="Arial" w:hAnsi="Arial" w:cs="Arial"/>
        </w:rPr>
        <w:t>s</w:t>
      </w:r>
      <w:r>
        <w:rPr>
          <w:rFonts w:ascii="Arial" w:hAnsi="Arial" w:cs="Arial"/>
        </w:rPr>
        <w:t xml:space="preserve"> of intent will be reviewed by </w:t>
      </w:r>
      <w:r w:rsidR="000D2118">
        <w:rPr>
          <w:rFonts w:ascii="Arial" w:hAnsi="Arial" w:cs="Arial"/>
        </w:rPr>
        <w:t>the CHP Research Oversight Committee</w:t>
      </w:r>
      <w:r w:rsidR="000E62C7">
        <w:rPr>
          <w:rFonts w:ascii="Arial" w:hAnsi="Arial" w:cs="Arial"/>
        </w:rPr>
        <w:t xml:space="preserve">, </w:t>
      </w:r>
      <w:r>
        <w:rPr>
          <w:rFonts w:ascii="Arial" w:hAnsi="Arial" w:cs="Arial"/>
        </w:rPr>
        <w:t xml:space="preserve">and </w:t>
      </w:r>
      <w:r w:rsidR="000E62C7">
        <w:rPr>
          <w:rFonts w:ascii="Arial" w:hAnsi="Arial" w:cs="Arial"/>
        </w:rPr>
        <w:t xml:space="preserve">PIs of </w:t>
      </w:r>
      <w:r>
        <w:rPr>
          <w:rFonts w:ascii="Arial" w:hAnsi="Arial" w:cs="Arial"/>
        </w:rPr>
        <w:t xml:space="preserve">meritorious projects will be requested to submit full applications for review by an advisory panel. </w:t>
      </w:r>
    </w:p>
    <w:p w14:paraId="7CC2866B" w14:textId="77777777" w:rsidR="00FA2E89" w:rsidRDefault="00FA2E89" w:rsidP="00CB18A0">
      <w:pPr>
        <w:spacing w:after="0" w:afterAutospacing="0"/>
        <w:rPr>
          <w:rFonts w:ascii="Arial" w:hAnsi="Arial" w:cs="Arial"/>
        </w:rPr>
      </w:pPr>
    </w:p>
    <w:p w14:paraId="4DABB6FF" w14:textId="77777777" w:rsidR="00FA2E89" w:rsidRPr="000E62C7" w:rsidRDefault="00C3532D" w:rsidP="00CB18A0">
      <w:pPr>
        <w:spacing w:after="0" w:afterAutospacing="0"/>
        <w:rPr>
          <w:rFonts w:ascii="Arial" w:hAnsi="Arial" w:cs="Arial"/>
          <w:b/>
          <w:bCs/>
          <w:sz w:val="28"/>
          <w:szCs w:val="28"/>
        </w:rPr>
      </w:pPr>
      <w:r w:rsidRPr="00C3532D">
        <w:rPr>
          <w:rFonts w:ascii="Arial" w:hAnsi="Arial" w:cs="Arial"/>
          <w:b/>
          <w:bCs/>
          <w:sz w:val="28"/>
          <w:szCs w:val="28"/>
        </w:rPr>
        <w:t>Progress Report</w:t>
      </w:r>
      <w:r w:rsidR="000E62C7">
        <w:rPr>
          <w:rFonts w:ascii="Arial" w:hAnsi="Arial" w:cs="Arial"/>
          <w:b/>
          <w:bCs/>
          <w:sz w:val="28"/>
          <w:szCs w:val="28"/>
        </w:rPr>
        <w:t>s</w:t>
      </w:r>
    </w:p>
    <w:p w14:paraId="4F9845DA" w14:textId="77777777" w:rsidR="00FA2E89" w:rsidRDefault="00FA2E89" w:rsidP="00CB18A0">
      <w:pPr>
        <w:spacing w:after="0" w:afterAutospacing="0"/>
        <w:rPr>
          <w:rFonts w:ascii="Arial" w:hAnsi="Arial" w:cs="Arial"/>
        </w:rPr>
      </w:pPr>
      <w:r>
        <w:rPr>
          <w:rFonts w:ascii="Arial" w:hAnsi="Arial" w:cs="Arial"/>
        </w:rPr>
        <w:t xml:space="preserve">A </w:t>
      </w:r>
      <w:r w:rsidR="000E62C7">
        <w:rPr>
          <w:rFonts w:ascii="Arial" w:hAnsi="Arial" w:cs="Arial"/>
        </w:rPr>
        <w:t>two-page</w:t>
      </w:r>
      <w:r>
        <w:rPr>
          <w:rFonts w:ascii="Arial" w:hAnsi="Arial" w:cs="Arial"/>
        </w:rPr>
        <w:t xml:space="preserve"> final report will be required at the conclusion of the seed project to outline scientific progress, grant submissions planned, strategy for obtaining team science funding using the products of seed funding, and description of any challenges encountered. </w:t>
      </w:r>
    </w:p>
    <w:p w14:paraId="1FBCA7A5" w14:textId="77777777" w:rsidR="000E62C7" w:rsidRDefault="000E62C7" w:rsidP="00CB18A0">
      <w:pPr>
        <w:spacing w:after="0" w:afterAutospacing="0"/>
        <w:rPr>
          <w:rFonts w:ascii="Arial" w:hAnsi="Arial" w:cs="Arial"/>
        </w:rPr>
      </w:pPr>
    </w:p>
    <w:p w14:paraId="23782A8D" w14:textId="77777777" w:rsidR="000E62C7" w:rsidRPr="000E62C7" w:rsidRDefault="00C3532D" w:rsidP="00CB18A0">
      <w:pPr>
        <w:spacing w:after="0" w:afterAutospacing="0"/>
        <w:rPr>
          <w:rFonts w:ascii="Arial" w:hAnsi="Arial" w:cs="Arial"/>
          <w:b/>
          <w:bCs/>
          <w:sz w:val="28"/>
          <w:szCs w:val="28"/>
        </w:rPr>
      </w:pPr>
      <w:r w:rsidRPr="00C3532D">
        <w:rPr>
          <w:rFonts w:ascii="Arial" w:hAnsi="Arial" w:cs="Arial"/>
          <w:b/>
          <w:bCs/>
          <w:sz w:val="28"/>
          <w:szCs w:val="28"/>
        </w:rPr>
        <w:t>Questions</w:t>
      </w:r>
    </w:p>
    <w:p w14:paraId="5405333F" w14:textId="77777777" w:rsidR="000E62C7" w:rsidRDefault="000E62C7" w:rsidP="00CB18A0">
      <w:pPr>
        <w:spacing w:after="0" w:afterAutospacing="0"/>
        <w:rPr>
          <w:rFonts w:ascii="Arial" w:hAnsi="Arial" w:cs="Arial"/>
        </w:rPr>
      </w:pPr>
      <w:r>
        <w:rPr>
          <w:rFonts w:ascii="Arial" w:hAnsi="Arial" w:cs="Arial"/>
        </w:rPr>
        <w:t>John Alcorn (</w:t>
      </w:r>
      <w:hyperlink r:id="rId4" w:history="1">
        <w:r w:rsidRPr="000835D7">
          <w:rPr>
            <w:rStyle w:val="Hyperlink"/>
            <w:rFonts w:ascii="Arial" w:hAnsi="Arial" w:cs="Arial"/>
          </w:rPr>
          <w:t>john.alcorn@chp.edu</w:t>
        </w:r>
      </w:hyperlink>
      <w:r>
        <w:rPr>
          <w:rFonts w:ascii="Arial" w:hAnsi="Arial" w:cs="Arial"/>
        </w:rPr>
        <w:t xml:space="preserve">) </w:t>
      </w:r>
    </w:p>
    <w:p w14:paraId="668BD16D" w14:textId="77777777" w:rsidR="000E62C7" w:rsidRPr="00DD6BF6" w:rsidRDefault="000E62C7" w:rsidP="00CB18A0">
      <w:pPr>
        <w:spacing w:after="0" w:afterAutospacing="0"/>
        <w:rPr>
          <w:rFonts w:ascii="Arial" w:hAnsi="Arial" w:cs="Arial"/>
        </w:rPr>
      </w:pPr>
      <w:r>
        <w:rPr>
          <w:rFonts w:ascii="Arial" w:hAnsi="Arial" w:cs="Arial"/>
        </w:rPr>
        <w:t>Alejandro Hoberman (</w:t>
      </w:r>
      <w:hyperlink r:id="rId5" w:history="1">
        <w:r w:rsidRPr="000835D7">
          <w:rPr>
            <w:rStyle w:val="Hyperlink"/>
            <w:rFonts w:ascii="Arial" w:hAnsi="Arial" w:cs="Arial"/>
          </w:rPr>
          <w:t>hobermana@upmc.edu</w:t>
        </w:r>
      </w:hyperlink>
      <w:r>
        <w:rPr>
          <w:rFonts w:ascii="Arial" w:hAnsi="Arial" w:cs="Arial"/>
        </w:rPr>
        <w:t xml:space="preserve">) </w:t>
      </w:r>
    </w:p>
    <w:sectPr w:rsidR="000E62C7" w:rsidRPr="00DD6BF6" w:rsidSect="00F70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BF6"/>
    <w:rsid w:val="000A2437"/>
    <w:rsid w:val="000D2118"/>
    <w:rsid w:val="000E62C7"/>
    <w:rsid w:val="00285DAD"/>
    <w:rsid w:val="002C309B"/>
    <w:rsid w:val="0032545A"/>
    <w:rsid w:val="00551566"/>
    <w:rsid w:val="005D770A"/>
    <w:rsid w:val="007D6112"/>
    <w:rsid w:val="007F62EF"/>
    <w:rsid w:val="00811C98"/>
    <w:rsid w:val="0094221B"/>
    <w:rsid w:val="00952D92"/>
    <w:rsid w:val="00995459"/>
    <w:rsid w:val="00A0338E"/>
    <w:rsid w:val="00B5244E"/>
    <w:rsid w:val="00B92296"/>
    <w:rsid w:val="00C3532D"/>
    <w:rsid w:val="00C44BCF"/>
    <w:rsid w:val="00CB18A0"/>
    <w:rsid w:val="00CC0EF7"/>
    <w:rsid w:val="00D35B5E"/>
    <w:rsid w:val="00DD6BF6"/>
    <w:rsid w:val="00E4645F"/>
    <w:rsid w:val="00F70D11"/>
    <w:rsid w:val="00F803B2"/>
    <w:rsid w:val="00FA2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E636D"/>
  <w15:docId w15:val="{C3CA850A-967A-449B-8F7B-5D2289534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D1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0E62C7"/>
    <w:pPr>
      <w:spacing w:after="0" w:afterAutospacing="0"/>
    </w:pPr>
  </w:style>
  <w:style w:type="character" w:styleId="Hyperlink">
    <w:name w:val="Hyperlink"/>
    <w:basedOn w:val="DefaultParagraphFont"/>
    <w:uiPriority w:val="99"/>
    <w:unhideWhenUsed/>
    <w:rsid w:val="000E62C7"/>
    <w:rPr>
      <w:color w:val="0563C1" w:themeColor="hyperlink"/>
      <w:u w:val="single"/>
    </w:rPr>
  </w:style>
  <w:style w:type="character" w:customStyle="1" w:styleId="UnresolvedMention1">
    <w:name w:val="Unresolved Mention1"/>
    <w:basedOn w:val="DefaultParagraphFont"/>
    <w:uiPriority w:val="99"/>
    <w:semiHidden/>
    <w:unhideWhenUsed/>
    <w:rsid w:val="000E62C7"/>
    <w:rPr>
      <w:color w:val="605E5C"/>
      <w:shd w:val="clear" w:color="auto" w:fill="E1DFDD"/>
    </w:rPr>
  </w:style>
  <w:style w:type="paragraph" w:styleId="BalloonText">
    <w:name w:val="Balloon Text"/>
    <w:basedOn w:val="Normal"/>
    <w:link w:val="BalloonTextChar"/>
    <w:uiPriority w:val="99"/>
    <w:semiHidden/>
    <w:unhideWhenUsed/>
    <w:rsid w:val="0032545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4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hobermana@upmc.edu" TargetMode="External"/><Relationship Id="rId4" Type="http://schemas.openxmlformats.org/officeDocument/2006/relationships/hyperlink" Target="mailto:john.alcorn@chp.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Alcorn</dc:creator>
  <cp:lastModifiedBy>Butovich, Zack</cp:lastModifiedBy>
  <cp:revision>2</cp:revision>
  <dcterms:created xsi:type="dcterms:W3CDTF">2025-06-25T20:11:00Z</dcterms:created>
  <dcterms:modified xsi:type="dcterms:W3CDTF">2025-06-25T20:11:00Z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2023-10-04T21:10:45Z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e1304d5f-44a0-4c7f-bbcc-bee7e487a42e</vt:lpwstr>
  </property>
  <property fmtid="{D5CDD505-2E9C-101B-9397-08002B2CF9AE}" pid="8" name="MSIP_Label_5e4b1be8-281e-475d-98b0-21c3457e5a46_ContentBits">
    <vt:lpwstr>0</vt:lpwstr>
  </property>
</Properties>
</file>